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46A" w:rsidRPr="00837489" w:rsidRDefault="00245CFB" w:rsidP="00837489">
      <w:pPr>
        <w:jc w:val="center"/>
        <w:rPr>
          <w:rFonts w:ascii="宋体" w:eastAsia="宋体" w:hAnsi="宋体"/>
          <w:sz w:val="44"/>
          <w:szCs w:val="44"/>
        </w:rPr>
      </w:pPr>
      <w:r w:rsidRPr="00FE45DA">
        <w:rPr>
          <w:rFonts w:ascii="宋体" w:eastAsia="宋体" w:hAnsi="宋体" w:hint="eastAsia"/>
          <w:sz w:val="44"/>
          <w:szCs w:val="44"/>
        </w:rPr>
        <w:t>“一网通服”前台操作手册</w:t>
      </w:r>
    </w:p>
    <w:p w:rsidR="000C346A" w:rsidRDefault="000C346A"/>
    <w:bookmarkStart w:id="0" w:name="_Toc19992" w:displacedByCustomXml="next"/>
    <w:sdt>
      <w:sdtPr>
        <w:rPr>
          <w:rFonts w:asciiTheme="minorHAnsi" w:eastAsiaTheme="minorEastAsia" w:hAnsiTheme="minorHAnsi" w:cstheme="minorBidi"/>
          <w:color w:val="auto"/>
          <w:kern w:val="2"/>
          <w:sz w:val="21"/>
          <w:szCs w:val="22"/>
          <w:lang w:val="zh-CN"/>
        </w:rPr>
        <w:id w:val="2036764178"/>
        <w:docPartObj>
          <w:docPartGallery w:val="Table of Contents"/>
          <w:docPartUnique/>
        </w:docPartObj>
      </w:sdtPr>
      <w:sdtEndPr>
        <w:rPr>
          <w:b/>
          <w:bCs/>
        </w:rPr>
      </w:sdtEndPr>
      <w:sdtContent>
        <w:p w:rsidR="005B5335" w:rsidRPr="00DF2737" w:rsidRDefault="005B5335" w:rsidP="00DF2737">
          <w:pPr>
            <w:pStyle w:val="TOC"/>
            <w:jc w:val="center"/>
            <w:rPr>
              <w:rFonts w:ascii="楷体" w:eastAsia="楷体" w:hAnsi="楷体"/>
              <w:color w:val="000000" w:themeColor="text1"/>
            </w:rPr>
          </w:pPr>
          <w:r w:rsidRPr="00DF2737">
            <w:rPr>
              <w:rFonts w:ascii="楷体" w:eastAsia="楷体" w:hAnsi="楷体"/>
              <w:color w:val="000000" w:themeColor="text1"/>
              <w:lang w:val="zh-CN"/>
            </w:rPr>
            <w:t>目录</w:t>
          </w:r>
        </w:p>
        <w:p w:rsidR="00DF2737" w:rsidRPr="00DF2737" w:rsidRDefault="005B5335">
          <w:pPr>
            <w:pStyle w:val="11"/>
            <w:tabs>
              <w:tab w:val="right" w:leader="dot" w:pos="8296"/>
            </w:tabs>
            <w:rPr>
              <w:rFonts w:ascii="楷体" w:eastAsia="楷体" w:hAnsi="楷体"/>
              <w:noProof/>
              <w:sz w:val="24"/>
              <w:szCs w:val="24"/>
            </w:rPr>
          </w:pPr>
          <w:r>
            <w:rPr>
              <w:rFonts w:cs="Times New Roman"/>
              <w:kern w:val="0"/>
              <w:sz w:val="22"/>
            </w:rPr>
            <w:fldChar w:fldCharType="begin"/>
          </w:r>
          <w:r>
            <w:instrText xml:space="preserve"> TOC \o "1-3" \h \z \u </w:instrText>
          </w:r>
          <w:r>
            <w:rPr>
              <w:rFonts w:cs="Times New Roman"/>
              <w:kern w:val="0"/>
              <w:sz w:val="22"/>
            </w:rPr>
            <w:fldChar w:fldCharType="separate"/>
          </w:r>
          <w:hyperlink w:anchor="_Toc19618721" w:history="1">
            <w:r w:rsidR="00DF2737" w:rsidRPr="00DF2737">
              <w:rPr>
                <w:rStyle w:val="a7"/>
                <w:rFonts w:ascii="楷体" w:eastAsia="楷体" w:hAnsi="楷体"/>
                <w:noProof/>
                <w:sz w:val="24"/>
                <w:szCs w:val="24"/>
              </w:rPr>
              <w:t>1.首页</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_Toc19618721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2</w:t>
            </w:r>
            <w:r w:rsidR="00DF2737" w:rsidRPr="00DF2737">
              <w:rPr>
                <w:rFonts w:ascii="楷体" w:eastAsia="楷体" w:hAnsi="楷体"/>
                <w:noProof/>
                <w:webHidden/>
                <w:sz w:val="24"/>
                <w:szCs w:val="24"/>
              </w:rPr>
              <w:fldChar w:fldCharType="end"/>
            </w:r>
          </w:hyperlink>
        </w:p>
        <w:p w:rsidR="00DF2737" w:rsidRPr="00DF2737" w:rsidRDefault="0068549E">
          <w:pPr>
            <w:pStyle w:val="11"/>
            <w:tabs>
              <w:tab w:val="right" w:leader="dot" w:pos="8296"/>
            </w:tabs>
            <w:rPr>
              <w:rFonts w:ascii="楷体" w:eastAsia="楷体" w:hAnsi="楷体"/>
              <w:noProof/>
              <w:sz w:val="24"/>
              <w:szCs w:val="24"/>
            </w:rPr>
          </w:pPr>
          <w:hyperlink w:anchor="_Toc19618722" w:history="1">
            <w:r w:rsidR="00DF2737" w:rsidRPr="00DF2737">
              <w:rPr>
                <w:rStyle w:val="a7"/>
                <w:rFonts w:ascii="楷体" w:eastAsia="楷体" w:hAnsi="楷体"/>
                <w:noProof/>
                <w:sz w:val="24"/>
                <w:szCs w:val="24"/>
              </w:rPr>
              <w:t>2.申报通知</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_Toc19618722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3</w:t>
            </w:r>
            <w:r w:rsidR="00DF2737" w:rsidRPr="00DF2737">
              <w:rPr>
                <w:rFonts w:ascii="楷体" w:eastAsia="楷体" w:hAnsi="楷体"/>
                <w:noProof/>
                <w:webHidden/>
                <w:sz w:val="24"/>
                <w:szCs w:val="24"/>
              </w:rPr>
              <w:fldChar w:fldCharType="end"/>
            </w:r>
          </w:hyperlink>
        </w:p>
        <w:p w:rsidR="00DF2737" w:rsidRPr="00DF2737" w:rsidRDefault="0068549E">
          <w:pPr>
            <w:pStyle w:val="11"/>
            <w:tabs>
              <w:tab w:val="right" w:leader="dot" w:pos="8296"/>
            </w:tabs>
            <w:rPr>
              <w:rFonts w:ascii="楷体" w:eastAsia="楷体" w:hAnsi="楷体"/>
              <w:noProof/>
              <w:sz w:val="24"/>
              <w:szCs w:val="24"/>
            </w:rPr>
          </w:pPr>
          <w:hyperlink w:anchor="_Toc19618723" w:history="1">
            <w:r w:rsidR="00DF2737" w:rsidRPr="00DF2737">
              <w:rPr>
                <w:rStyle w:val="a7"/>
                <w:rFonts w:ascii="楷体" w:eastAsia="楷体" w:hAnsi="楷体"/>
                <w:noProof/>
                <w:sz w:val="24"/>
                <w:szCs w:val="24"/>
              </w:rPr>
              <w:t>3.政策查找</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_Toc19618723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6</w:t>
            </w:r>
            <w:r w:rsidR="00DF2737" w:rsidRPr="00DF2737">
              <w:rPr>
                <w:rFonts w:ascii="楷体" w:eastAsia="楷体" w:hAnsi="楷体"/>
                <w:noProof/>
                <w:webHidden/>
                <w:sz w:val="24"/>
                <w:szCs w:val="24"/>
              </w:rPr>
              <w:fldChar w:fldCharType="end"/>
            </w:r>
          </w:hyperlink>
        </w:p>
        <w:p w:rsidR="00DF2737" w:rsidRPr="00DF2737" w:rsidRDefault="0068549E">
          <w:pPr>
            <w:pStyle w:val="11"/>
            <w:tabs>
              <w:tab w:val="right" w:leader="dot" w:pos="8296"/>
            </w:tabs>
            <w:rPr>
              <w:rFonts w:ascii="楷体" w:eastAsia="楷体" w:hAnsi="楷体"/>
              <w:noProof/>
              <w:sz w:val="24"/>
              <w:szCs w:val="24"/>
            </w:rPr>
          </w:pPr>
          <w:hyperlink w:anchor="_Toc19618724" w:history="1">
            <w:r w:rsidR="00DF2737" w:rsidRPr="00DF2737">
              <w:rPr>
                <w:rStyle w:val="a7"/>
                <w:rFonts w:ascii="楷体" w:eastAsia="楷体" w:hAnsi="楷体"/>
                <w:noProof/>
                <w:sz w:val="24"/>
                <w:szCs w:val="24"/>
              </w:rPr>
              <w:t>4.办事服务</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_Toc19618724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8</w:t>
            </w:r>
            <w:r w:rsidR="00DF2737" w:rsidRPr="00DF2737">
              <w:rPr>
                <w:rFonts w:ascii="楷体" w:eastAsia="楷体" w:hAnsi="楷体"/>
                <w:noProof/>
                <w:webHidden/>
                <w:sz w:val="24"/>
                <w:szCs w:val="24"/>
              </w:rPr>
              <w:fldChar w:fldCharType="end"/>
            </w:r>
          </w:hyperlink>
        </w:p>
        <w:p w:rsidR="00DF2737" w:rsidRPr="00DF2737" w:rsidRDefault="0068549E">
          <w:pPr>
            <w:pStyle w:val="11"/>
            <w:tabs>
              <w:tab w:val="right" w:leader="dot" w:pos="8296"/>
            </w:tabs>
            <w:rPr>
              <w:rFonts w:ascii="楷体" w:eastAsia="楷体" w:hAnsi="楷体"/>
              <w:noProof/>
              <w:sz w:val="24"/>
              <w:szCs w:val="24"/>
            </w:rPr>
          </w:pPr>
          <w:hyperlink w:anchor="_Toc19618725" w:history="1">
            <w:r w:rsidR="00DF2737" w:rsidRPr="00DF2737">
              <w:rPr>
                <w:rStyle w:val="a7"/>
                <w:rFonts w:ascii="楷体" w:eastAsia="楷体" w:hAnsi="楷体"/>
                <w:noProof/>
                <w:sz w:val="24"/>
                <w:szCs w:val="24"/>
              </w:rPr>
              <w:t>5.政策匹配</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_Toc19618725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9</w:t>
            </w:r>
            <w:r w:rsidR="00DF2737" w:rsidRPr="00DF2737">
              <w:rPr>
                <w:rFonts w:ascii="楷体" w:eastAsia="楷体" w:hAnsi="楷体"/>
                <w:noProof/>
                <w:webHidden/>
                <w:sz w:val="24"/>
                <w:szCs w:val="24"/>
              </w:rPr>
              <w:fldChar w:fldCharType="end"/>
            </w:r>
          </w:hyperlink>
        </w:p>
        <w:p w:rsidR="00DF2737" w:rsidRPr="00DF2737" w:rsidRDefault="0068549E">
          <w:pPr>
            <w:pStyle w:val="11"/>
            <w:tabs>
              <w:tab w:val="right" w:leader="dot" w:pos="8296"/>
            </w:tabs>
            <w:rPr>
              <w:rFonts w:ascii="楷体" w:eastAsia="楷体" w:hAnsi="楷体"/>
              <w:noProof/>
              <w:sz w:val="24"/>
              <w:szCs w:val="24"/>
            </w:rPr>
          </w:pPr>
          <w:hyperlink w:anchor="_Toc19618726" w:history="1">
            <w:r w:rsidR="00DF2737" w:rsidRPr="00DF2737">
              <w:rPr>
                <w:rStyle w:val="a7"/>
                <w:rFonts w:ascii="楷体" w:eastAsia="楷体" w:hAnsi="楷体"/>
                <w:noProof/>
                <w:sz w:val="24"/>
                <w:szCs w:val="24"/>
              </w:rPr>
              <w:t>6.奖励公示</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_Toc19618726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10</w:t>
            </w:r>
            <w:r w:rsidR="00DF2737" w:rsidRPr="00DF2737">
              <w:rPr>
                <w:rFonts w:ascii="楷体" w:eastAsia="楷体" w:hAnsi="楷体"/>
                <w:noProof/>
                <w:webHidden/>
                <w:sz w:val="24"/>
                <w:szCs w:val="24"/>
              </w:rPr>
              <w:fldChar w:fldCharType="end"/>
            </w:r>
          </w:hyperlink>
        </w:p>
        <w:p w:rsidR="00DF2737" w:rsidRPr="00DF2737" w:rsidRDefault="0068549E">
          <w:pPr>
            <w:pStyle w:val="11"/>
            <w:tabs>
              <w:tab w:val="right" w:leader="dot" w:pos="8296"/>
            </w:tabs>
            <w:rPr>
              <w:rFonts w:ascii="楷体" w:eastAsia="楷体" w:hAnsi="楷体"/>
              <w:noProof/>
              <w:sz w:val="24"/>
              <w:szCs w:val="24"/>
            </w:rPr>
          </w:pPr>
          <w:hyperlink w:anchor="_Toc19618727" w:history="1">
            <w:r w:rsidR="00DF2737" w:rsidRPr="00DF2737">
              <w:rPr>
                <w:rStyle w:val="a7"/>
                <w:rFonts w:ascii="楷体" w:eastAsia="楷体" w:hAnsi="楷体"/>
                <w:noProof/>
                <w:sz w:val="24"/>
                <w:szCs w:val="24"/>
              </w:rPr>
              <w:t>7.政策互动</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_Toc19618727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11</w:t>
            </w:r>
            <w:r w:rsidR="00DF2737" w:rsidRPr="00DF2737">
              <w:rPr>
                <w:rFonts w:ascii="楷体" w:eastAsia="楷体" w:hAnsi="楷体"/>
                <w:noProof/>
                <w:webHidden/>
                <w:sz w:val="24"/>
                <w:szCs w:val="24"/>
              </w:rPr>
              <w:fldChar w:fldCharType="end"/>
            </w:r>
          </w:hyperlink>
        </w:p>
        <w:p w:rsidR="00DF2737" w:rsidRPr="00DF2737" w:rsidRDefault="0068549E">
          <w:pPr>
            <w:pStyle w:val="20"/>
            <w:tabs>
              <w:tab w:val="right" w:leader="dot" w:pos="8296"/>
            </w:tabs>
            <w:rPr>
              <w:rFonts w:ascii="楷体" w:eastAsia="楷体" w:hAnsi="楷体" w:cstheme="minorBidi"/>
              <w:noProof/>
              <w:kern w:val="2"/>
              <w:sz w:val="24"/>
              <w:szCs w:val="24"/>
            </w:rPr>
          </w:pPr>
          <w:hyperlink w:anchor="_Toc19618728" w:history="1">
            <w:r w:rsidR="00DF2737" w:rsidRPr="00DF2737">
              <w:rPr>
                <w:rStyle w:val="a7"/>
                <w:rFonts w:ascii="楷体" w:eastAsia="楷体" w:hAnsi="楷体"/>
                <w:noProof/>
                <w:sz w:val="24"/>
                <w:szCs w:val="24"/>
              </w:rPr>
              <w:t>7.1意见征求</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_Toc19618728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11</w:t>
            </w:r>
            <w:r w:rsidR="00DF2737" w:rsidRPr="00DF2737">
              <w:rPr>
                <w:rFonts w:ascii="楷体" w:eastAsia="楷体" w:hAnsi="楷体"/>
                <w:noProof/>
                <w:webHidden/>
                <w:sz w:val="24"/>
                <w:szCs w:val="24"/>
              </w:rPr>
              <w:fldChar w:fldCharType="end"/>
            </w:r>
          </w:hyperlink>
        </w:p>
        <w:p w:rsidR="00DF2737" w:rsidRPr="00DF2737" w:rsidRDefault="0068549E">
          <w:pPr>
            <w:pStyle w:val="20"/>
            <w:tabs>
              <w:tab w:val="right" w:leader="dot" w:pos="8296"/>
            </w:tabs>
            <w:rPr>
              <w:rFonts w:ascii="楷体" w:eastAsia="楷体" w:hAnsi="楷体" w:cstheme="minorBidi"/>
              <w:noProof/>
              <w:kern w:val="2"/>
              <w:sz w:val="24"/>
              <w:szCs w:val="24"/>
            </w:rPr>
          </w:pPr>
          <w:hyperlink w:anchor="_Toc19618729" w:history="1">
            <w:r w:rsidR="00DF2737" w:rsidRPr="00DF2737">
              <w:rPr>
                <w:rStyle w:val="a7"/>
                <w:rFonts w:ascii="楷体" w:eastAsia="楷体" w:hAnsi="楷体"/>
                <w:noProof/>
                <w:sz w:val="24"/>
                <w:szCs w:val="24"/>
              </w:rPr>
              <w:t>7.2企业诉求</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_Toc19618729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12</w:t>
            </w:r>
            <w:r w:rsidR="00DF2737" w:rsidRPr="00DF2737">
              <w:rPr>
                <w:rFonts w:ascii="楷体" w:eastAsia="楷体" w:hAnsi="楷体"/>
                <w:noProof/>
                <w:webHidden/>
                <w:sz w:val="24"/>
                <w:szCs w:val="24"/>
              </w:rPr>
              <w:fldChar w:fldCharType="end"/>
            </w:r>
          </w:hyperlink>
        </w:p>
        <w:p w:rsidR="00DF2737" w:rsidRPr="00DF2737" w:rsidRDefault="0068549E">
          <w:pPr>
            <w:pStyle w:val="11"/>
            <w:tabs>
              <w:tab w:val="right" w:leader="dot" w:pos="8296"/>
            </w:tabs>
            <w:rPr>
              <w:rFonts w:ascii="楷体" w:eastAsia="楷体" w:hAnsi="楷体"/>
              <w:noProof/>
              <w:sz w:val="24"/>
              <w:szCs w:val="24"/>
            </w:rPr>
          </w:pPr>
          <w:hyperlink w:anchor="_Toc19618730" w:history="1">
            <w:r w:rsidR="00DF2737" w:rsidRPr="00DF2737">
              <w:rPr>
                <w:rStyle w:val="a7"/>
                <w:rFonts w:ascii="楷体" w:eastAsia="楷体" w:hAnsi="楷体"/>
                <w:noProof/>
                <w:sz w:val="24"/>
                <w:szCs w:val="24"/>
              </w:rPr>
              <w:t>8.园区介绍</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_Toc19618730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13</w:t>
            </w:r>
            <w:r w:rsidR="00DF2737" w:rsidRPr="00DF2737">
              <w:rPr>
                <w:rFonts w:ascii="楷体" w:eastAsia="楷体" w:hAnsi="楷体"/>
                <w:noProof/>
                <w:webHidden/>
                <w:sz w:val="24"/>
                <w:szCs w:val="24"/>
              </w:rPr>
              <w:fldChar w:fldCharType="end"/>
            </w:r>
          </w:hyperlink>
        </w:p>
        <w:p w:rsidR="00DF2737" w:rsidRPr="00DF2737" w:rsidRDefault="0068549E">
          <w:pPr>
            <w:pStyle w:val="11"/>
            <w:tabs>
              <w:tab w:val="right" w:leader="dot" w:pos="8296"/>
            </w:tabs>
            <w:rPr>
              <w:rFonts w:ascii="楷体" w:eastAsia="楷体" w:hAnsi="楷体"/>
              <w:noProof/>
              <w:sz w:val="24"/>
              <w:szCs w:val="24"/>
            </w:rPr>
          </w:pPr>
          <w:hyperlink w:anchor="_Toc19618731" w:history="1">
            <w:r w:rsidR="00DF2737" w:rsidRPr="00DF2737">
              <w:rPr>
                <w:rStyle w:val="a7"/>
                <w:rFonts w:ascii="楷体" w:eastAsia="楷体" w:hAnsi="楷体"/>
                <w:noProof/>
                <w:sz w:val="24"/>
                <w:szCs w:val="24"/>
              </w:rPr>
              <w:t>9.用户中心</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_Toc19618731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14</w:t>
            </w:r>
            <w:r w:rsidR="00DF2737" w:rsidRPr="00DF2737">
              <w:rPr>
                <w:rFonts w:ascii="楷体" w:eastAsia="楷体" w:hAnsi="楷体"/>
                <w:noProof/>
                <w:webHidden/>
                <w:sz w:val="24"/>
                <w:szCs w:val="24"/>
              </w:rPr>
              <w:fldChar w:fldCharType="end"/>
            </w:r>
          </w:hyperlink>
        </w:p>
        <w:p w:rsidR="00DF2737" w:rsidRPr="00DF2737" w:rsidRDefault="0068549E">
          <w:pPr>
            <w:pStyle w:val="20"/>
            <w:tabs>
              <w:tab w:val="right" w:leader="dot" w:pos="8296"/>
            </w:tabs>
            <w:rPr>
              <w:rFonts w:ascii="楷体" w:eastAsia="楷体" w:hAnsi="楷体" w:cstheme="minorBidi"/>
              <w:noProof/>
              <w:kern w:val="2"/>
              <w:sz w:val="24"/>
              <w:szCs w:val="24"/>
            </w:rPr>
          </w:pPr>
          <w:hyperlink w:anchor="_Toc19618732" w:history="1">
            <w:r w:rsidR="00DF2737" w:rsidRPr="00DF2737">
              <w:rPr>
                <w:rStyle w:val="a7"/>
                <w:rFonts w:ascii="楷体" w:eastAsia="楷体" w:hAnsi="楷体"/>
                <w:noProof/>
                <w:sz w:val="24"/>
                <w:szCs w:val="24"/>
              </w:rPr>
              <w:t>9.1我的办件</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_Toc19618732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14</w:t>
            </w:r>
            <w:r w:rsidR="00DF2737" w:rsidRPr="00DF2737">
              <w:rPr>
                <w:rFonts w:ascii="楷体" w:eastAsia="楷体" w:hAnsi="楷体"/>
                <w:noProof/>
                <w:webHidden/>
                <w:sz w:val="24"/>
                <w:szCs w:val="24"/>
              </w:rPr>
              <w:fldChar w:fldCharType="end"/>
            </w:r>
          </w:hyperlink>
        </w:p>
        <w:p w:rsidR="00DF2737" w:rsidRPr="00DF2737" w:rsidRDefault="0068549E">
          <w:pPr>
            <w:pStyle w:val="20"/>
            <w:tabs>
              <w:tab w:val="right" w:leader="dot" w:pos="8296"/>
            </w:tabs>
            <w:rPr>
              <w:rFonts w:ascii="楷体" w:eastAsia="楷体" w:hAnsi="楷体" w:cstheme="minorBidi"/>
              <w:noProof/>
              <w:kern w:val="2"/>
              <w:sz w:val="24"/>
              <w:szCs w:val="24"/>
            </w:rPr>
          </w:pPr>
          <w:hyperlink w:anchor="_Toc19618733" w:history="1">
            <w:r w:rsidR="00DF2737" w:rsidRPr="00DF2737">
              <w:rPr>
                <w:rStyle w:val="a7"/>
                <w:rFonts w:ascii="楷体" w:eastAsia="楷体" w:hAnsi="楷体"/>
                <w:noProof/>
                <w:sz w:val="24"/>
                <w:szCs w:val="24"/>
              </w:rPr>
              <w:t>9.2我的通知</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_Toc19618733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14</w:t>
            </w:r>
            <w:r w:rsidR="00DF2737" w:rsidRPr="00DF2737">
              <w:rPr>
                <w:rFonts w:ascii="楷体" w:eastAsia="楷体" w:hAnsi="楷体"/>
                <w:noProof/>
                <w:webHidden/>
                <w:sz w:val="24"/>
                <w:szCs w:val="24"/>
              </w:rPr>
              <w:fldChar w:fldCharType="end"/>
            </w:r>
          </w:hyperlink>
        </w:p>
        <w:p w:rsidR="00DF2737" w:rsidRPr="00DF2737" w:rsidRDefault="0068549E">
          <w:pPr>
            <w:pStyle w:val="30"/>
            <w:tabs>
              <w:tab w:val="right" w:leader="dot" w:pos="8296"/>
            </w:tabs>
            <w:rPr>
              <w:rFonts w:ascii="楷体" w:eastAsia="楷体" w:hAnsi="楷体" w:cstheme="minorBidi"/>
              <w:noProof/>
              <w:kern w:val="2"/>
              <w:sz w:val="24"/>
              <w:szCs w:val="24"/>
            </w:rPr>
          </w:pPr>
          <w:hyperlink w:anchor="_Toc19618734" w:history="1">
            <w:r w:rsidR="00DF2737" w:rsidRPr="00DF2737">
              <w:rPr>
                <w:rStyle w:val="a7"/>
                <w:rFonts w:ascii="楷体" w:eastAsia="楷体" w:hAnsi="楷体"/>
                <w:noProof/>
                <w:sz w:val="24"/>
                <w:szCs w:val="24"/>
              </w:rPr>
              <w:t>9.2.1站内信：</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_Toc19618734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15</w:t>
            </w:r>
            <w:r w:rsidR="00DF2737" w:rsidRPr="00DF2737">
              <w:rPr>
                <w:rFonts w:ascii="楷体" w:eastAsia="楷体" w:hAnsi="楷体"/>
                <w:noProof/>
                <w:webHidden/>
                <w:sz w:val="24"/>
                <w:szCs w:val="24"/>
              </w:rPr>
              <w:fldChar w:fldCharType="end"/>
            </w:r>
          </w:hyperlink>
        </w:p>
        <w:p w:rsidR="00DF2737" w:rsidRPr="00DF2737" w:rsidRDefault="0068549E">
          <w:pPr>
            <w:pStyle w:val="30"/>
            <w:tabs>
              <w:tab w:val="right" w:leader="dot" w:pos="8296"/>
            </w:tabs>
            <w:rPr>
              <w:rFonts w:ascii="楷体" w:eastAsia="楷体" w:hAnsi="楷体" w:cstheme="minorBidi"/>
              <w:noProof/>
              <w:kern w:val="2"/>
              <w:sz w:val="24"/>
              <w:szCs w:val="24"/>
            </w:rPr>
          </w:pPr>
          <w:hyperlink w:anchor="_Toc19618735" w:history="1">
            <w:r w:rsidR="00DF2737" w:rsidRPr="00DF2737">
              <w:rPr>
                <w:rStyle w:val="a7"/>
                <w:rFonts w:ascii="楷体" w:eastAsia="楷体" w:hAnsi="楷体"/>
                <w:noProof/>
                <w:sz w:val="24"/>
                <w:szCs w:val="24"/>
              </w:rPr>
              <w:t>9.2.2公告：</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_Toc19618735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15</w:t>
            </w:r>
            <w:r w:rsidR="00DF2737" w:rsidRPr="00DF2737">
              <w:rPr>
                <w:rFonts w:ascii="楷体" w:eastAsia="楷体" w:hAnsi="楷体"/>
                <w:noProof/>
                <w:webHidden/>
                <w:sz w:val="24"/>
                <w:szCs w:val="24"/>
              </w:rPr>
              <w:fldChar w:fldCharType="end"/>
            </w:r>
          </w:hyperlink>
        </w:p>
        <w:p w:rsidR="00DF2737" w:rsidRPr="00DF2737" w:rsidRDefault="0068549E">
          <w:pPr>
            <w:pStyle w:val="30"/>
            <w:tabs>
              <w:tab w:val="right" w:leader="dot" w:pos="8296"/>
            </w:tabs>
            <w:rPr>
              <w:rFonts w:ascii="楷体" w:eastAsia="楷体" w:hAnsi="楷体" w:cstheme="minorBidi"/>
              <w:noProof/>
              <w:kern w:val="2"/>
              <w:sz w:val="24"/>
              <w:szCs w:val="24"/>
            </w:rPr>
          </w:pPr>
          <w:hyperlink w:anchor="_Toc19618736" w:history="1">
            <w:r w:rsidR="00DF2737" w:rsidRPr="00DF2737">
              <w:rPr>
                <w:rStyle w:val="a7"/>
                <w:rFonts w:ascii="楷体" w:eastAsia="楷体" w:hAnsi="楷体"/>
                <w:noProof/>
                <w:sz w:val="24"/>
                <w:szCs w:val="24"/>
              </w:rPr>
              <w:t>9.2.3 意见回复：</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_Toc19618736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15</w:t>
            </w:r>
            <w:r w:rsidR="00DF2737" w:rsidRPr="00DF2737">
              <w:rPr>
                <w:rFonts w:ascii="楷体" w:eastAsia="楷体" w:hAnsi="楷体"/>
                <w:noProof/>
                <w:webHidden/>
                <w:sz w:val="24"/>
                <w:szCs w:val="24"/>
              </w:rPr>
              <w:fldChar w:fldCharType="end"/>
            </w:r>
          </w:hyperlink>
        </w:p>
        <w:p w:rsidR="00DF2737" w:rsidRPr="00DF2737" w:rsidRDefault="0068549E">
          <w:pPr>
            <w:pStyle w:val="20"/>
            <w:tabs>
              <w:tab w:val="right" w:leader="dot" w:pos="8296"/>
            </w:tabs>
            <w:rPr>
              <w:rFonts w:ascii="楷体" w:eastAsia="楷体" w:hAnsi="楷体" w:cstheme="minorBidi"/>
              <w:noProof/>
              <w:kern w:val="2"/>
              <w:sz w:val="24"/>
              <w:szCs w:val="24"/>
            </w:rPr>
          </w:pPr>
          <w:hyperlink w:anchor="_Toc19618737" w:history="1">
            <w:r w:rsidR="00DF2737" w:rsidRPr="00DF2737">
              <w:rPr>
                <w:rStyle w:val="a7"/>
                <w:rFonts w:ascii="楷体" w:eastAsia="楷体" w:hAnsi="楷体"/>
                <w:noProof/>
                <w:sz w:val="24"/>
                <w:szCs w:val="24"/>
              </w:rPr>
              <w:t>9.3我的收藏</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_Toc19618737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15</w:t>
            </w:r>
            <w:r w:rsidR="00DF2737" w:rsidRPr="00DF2737">
              <w:rPr>
                <w:rFonts w:ascii="楷体" w:eastAsia="楷体" w:hAnsi="楷体"/>
                <w:noProof/>
                <w:webHidden/>
                <w:sz w:val="24"/>
                <w:szCs w:val="24"/>
              </w:rPr>
              <w:fldChar w:fldCharType="end"/>
            </w:r>
          </w:hyperlink>
        </w:p>
        <w:p w:rsidR="00DF2737" w:rsidRPr="00DF2737" w:rsidRDefault="0068549E">
          <w:pPr>
            <w:pStyle w:val="20"/>
            <w:tabs>
              <w:tab w:val="right" w:leader="dot" w:pos="8296"/>
            </w:tabs>
            <w:rPr>
              <w:rFonts w:ascii="楷体" w:eastAsia="楷体" w:hAnsi="楷体" w:cstheme="minorBidi"/>
              <w:noProof/>
              <w:kern w:val="2"/>
              <w:sz w:val="24"/>
              <w:szCs w:val="24"/>
            </w:rPr>
          </w:pPr>
          <w:hyperlink w:anchor="_Toc19618738" w:history="1">
            <w:r w:rsidR="00DF2737" w:rsidRPr="00DF2737">
              <w:rPr>
                <w:rStyle w:val="a7"/>
                <w:rFonts w:ascii="楷体" w:eastAsia="楷体" w:hAnsi="楷体"/>
                <w:noProof/>
                <w:sz w:val="24"/>
                <w:szCs w:val="24"/>
              </w:rPr>
              <w:t>9.4我的诉求</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_Toc19618738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15</w:t>
            </w:r>
            <w:r w:rsidR="00DF2737" w:rsidRPr="00DF2737">
              <w:rPr>
                <w:rFonts w:ascii="楷体" w:eastAsia="楷体" w:hAnsi="楷体"/>
                <w:noProof/>
                <w:webHidden/>
                <w:sz w:val="24"/>
                <w:szCs w:val="24"/>
              </w:rPr>
              <w:fldChar w:fldCharType="end"/>
            </w:r>
          </w:hyperlink>
        </w:p>
        <w:p w:rsidR="00DF2737" w:rsidRPr="00DF2737" w:rsidRDefault="0068549E">
          <w:pPr>
            <w:pStyle w:val="20"/>
            <w:tabs>
              <w:tab w:val="right" w:leader="dot" w:pos="8296"/>
            </w:tabs>
            <w:rPr>
              <w:rFonts w:ascii="楷体" w:eastAsia="楷体" w:hAnsi="楷体" w:cstheme="minorBidi"/>
              <w:noProof/>
              <w:kern w:val="2"/>
              <w:sz w:val="24"/>
              <w:szCs w:val="24"/>
            </w:rPr>
          </w:pPr>
          <w:hyperlink w:anchor="_Toc19618739" w:history="1">
            <w:r w:rsidR="00DF2737" w:rsidRPr="00DF2737">
              <w:rPr>
                <w:rStyle w:val="a7"/>
                <w:rFonts w:ascii="楷体" w:eastAsia="楷体" w:hAnsi="楷体"/>
                <w:noProof/>
                <w:sz w:val="24"/>
                <w:szCs w:val="24"/>
              </w:rPr>
              <w:t>9.5我的政策</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_Toc19618739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16</w:t>
            </w:r>
            <w:r w:rsidR="00DF2737" w:rsidRPr="00DF2737">
              <w:rPr>
                <w:rFonts w:ascii="楷体" w:eastAsia="楷体" w:hAnsi="楷体"/>
                <w:noProof/>
                <w:webHidden/>
                <w:sz w:val="24"/>
                <w:szCs w:val="24"/>
              </w:rPr>
              <w:fldChar w:fldCharType="end"/>
            </w:r>
          </w:hyperlink>
        </w:p>
        <w:p w:rsidR="00DF2737" w:rsidRDefault="0068549E">
          <w:pPr>
            <w:pStyle w:val="20"/>
            <w:tabs>
              <w:tab w:val="right" w:leader="dot" w:pos="8296"/>
            </w:tabs>
            <w:rPr>
              <w:rFonts w:cstheme="minorBidi"/>
              <w:noProof/>
              <w:kern w:val="2"/>
              <w:sz w:val="21"/>
            </w:rPr>
          </w:pPr>
          <w:hyperlink w:anchor="_Toc19618740" w:history="1">
            <w:r w:rsidR="00DF2737" w:rsidRPr="00DF2737">
              <w:rPr>
                <w:rStyle w:val="a7"/>
                <w:rFonts w:ascii="楷体" w:eastAsia="楷体" w:hAnsi="楷体"/>
                <w:noProof/>
                <w:sz w:val="24"/>
                <w:szCs w:val="24"/>
              </w:rPr>
              <w:t>9.6信息完善</w:t>
            </w:r>
            <w:r w:rsidR="00DF2737" w:rsidRPr="00DF2737">
              <w:rPr>
                <w:rFonts w:ascii="楷体" w:eastAsia="楷体" w:hAnsi="楷体"/>
                <w:noProof/>
                <w:webHidden/>
                <w:sz w:val="24"/>
                <w:szCs w:val="24"/>
              </w:rPr>
              <w:tab/>
            </w:r>
            <w:r w:rsidR="00DF2737" w:rsidRPr="00DF2737">
              <w:rPr>
                <w:rFonts w:ascii="楷体" w:eastAsia="楷体" w:hAnsi="楷体"/>
                <w:noProof/>
                <w:webHidden/>
                <w:sz w:val="24"/>
                <w:szCs w:val="24"/>
              </w:rPr>
              <w:fldChar w:fldCharType="begin"/>
            </w:r>
            <w:r w:rsidR="00DF2737" w:rsidRPr="00DF2737">
              <w:rPr>
                <w:rFonts w:ascii="楷体" w:eastAsia="楷体" w:hAnsi="楷体"/>
                <w:noProof/>
                <w:webHidden/>
                <w:sz w:val="24"/>
                <w:szCs w:val="24"/>
              </w:rPr>
              <w:instrText xml:space="preserve"> PAGEREF _Toc19618740 \h </w:instrText>
            </w:r>
            <w:r w:rsidR="00DF2737" w:rsidRPr="00DF2737">
              <w:rPr>
                <w:rFonts w:ascii="楷体" w:eastAsia="楷体" w:hAnsi="楷体"/>
                <w:noProof/>
                <w:webHidden/>
                <w:sz w:val="24"/>
                <w:szCs w:val="24"/>
              </w:rPr>
            </w:r>
            <w:r w:rsidR="00DF2737" w:rsidRPr="00DF2737">
              <w:rPr>
                <w:rFonts w:ascii="楷体" w:eastAsia="楷体" w:hAnsi="楷体"/>
                <w:noProof/>
                <w:webHidden/>
                <w:sz w:val="24"/>
                <w:szCs w:val="24"/>
              </w:rPr>
              <w:fldChar w:fldCharType="separate"/>
            </w:r>
            <w:r w:rsidR="00DF2737" w:rsidRPr="00DF2737">
              <w:rPr>
                <w:rFonts w:ascii="楷体" w:eastAsia="楷体" w:hAnsi="楷体"/>
                <w:noProof/>
                <w:webHidden/>
                <w:sz w:val="24"/>
                <w:szCs w:val="24"/>
              </w:rPr>
              <w:t>16</w:t>
            </w:r>
            <w:r w:rsidR="00DF2737" w:rsidRPr="00DF2737">
              <w:rPr>
                <w:rFonts w:ascii="楷体" w:eastAsia="楷体" w:hAnsi="楷体"/>
                <w:noProof/>
                <w:webHidden/>
                <w:sz w:val="24"/>
                <w:szCs w:val="24"/>
              </w:rPr>
              <w:fldChar w:fldCharType="end"/>
            </w:r>
          </w:hyperlink>
        </w:p>
        <w:p w:rsidR="005B5335" w:rsidRDefault="005B5335" w:rsidP="004A742D">
          <w:pPr>
            <w:spacing w:line="200" w:lineRule="atLeast"/>
          </w:pPr>
          <w:r>
            <w:rPr>
              <w:b/>
              <w:bCs/>
              <w:lang w:val="zh-CN"/>
            </w:rPr>
            <w:fldChar w:fldCharType="end"/>
          </w:r>
        </w:p>
      </w:sdtContent>
    </w:sdt>
    <w:p w:rsidR="000C346A" w:rsidRDefault="000C346A">
      <w:pPr>
        <w:pStyle w:val="2"/>
        <w:rPr>
          <w:rFonts w:ascii="楷体" w:hAnsi="楷体" w:cs="楷体"/>
        </w:rPr>
        <w:sectPr w:rsidR="000C346A">
          <w:pgSz w:w="11906" w:h="16838"/>
          <w:pgMar w:top="1440" w:right="1800" w:bottom="1440" w:left="1800" w:header="851" w:footer="992" w:gutter="0"/>
          <w:pgNumType w:start="1"/>
          <w:cols w:space="425"/>
          <w:docGrid w:type="lines" w:linePitch="312"/>
        </w:sectPr>
      </w:pPr>
    </w:p>
    <w:p w:rsidR="000C346A" w:rsidRDefault="00245CFB" w:rsidP="00885F14">
      <w:pPr>
        <w:pStyle w:val="1"/>
      </w:pPr>
      <w:bookmarkStart w:id="1" w:name="_Toc19618721"/>
      <w:r>
        <w:rPr>
          <w:rFonts w:hint="eastAsia"/>
        </w:rPr>
        <w:lastRenderedPageBreak/>
        <w:t>1.</w:t>
      </w:r>
      <w:r>
        <w:rPr>
          <w:rFonts w:hint="eastAsia"/>
        </w:rPr>
        <w:t>首页</w:t>
      </w:r>
      <w:bookmarkEnd w:id="0"/>
      <w:bookmarkEnd w:id="1"/>
    </w:p>
    <w:p w:rsidR="00FC20C7" w:rsidRDefault="00FC20C7" w:rsidP="00B203E8">
      <w:pPr>
        <w:pStyle w:val="a4"/>
        <w:ind w:left="363" w:firstLineChars="0" w:firstLine="0"/>
        <w:rPr>
          <w:rFonts w:ascii="楷体" w:eastAsia="楷体" w:hAnsi="楷体" w:cs="楷体"/>
          <w:sz w:val="24"/>
          <w:szCs w:val="24"/>
        </w:rPr>
      </w:pPr>
      <w:r>
        <w:rPr>
          <w:rFonts w:ascii="楷体" w:eastAsia="楷体" w:hAnsi="楷体" w:cs="楷体" w:hint="eastAsia"/>
          <w:sz w:val="24"/>
          <w:szCs w:val="24"/>
        </w:rPr>
        <w:t>浏览器中输入网址：</w:t>
      </w:r>
      <w:r w:rsidRPr="00FC20C7">
        <w:rPr>
          <w:rFonts w:ascii="楷体" w:eastAsia="楷体" w:hAnsi="楷体" w:cs="楷体"/>
          <w:sz w:val="24"/>
          <w:szCs w:val="24"/>
        </w:rPr>
        <w:t>http://ywtf.yw.gov.cn/home</w:t>
      </w:r>
    </w:p>
    <w:p w:rsidR="002650E4" w:rsidRDefault="00245CFB" w:rsidP="00B203E8">
      <w:pPr>
        <w:pStyle w:val="a4"/>
        <w:ind w:left="363" w:firstLineChars="0" w:firstLine="0"/>
        <w:rPr>
          <w:rFonts w:ascii="楷体" w:eastAsia="楷体" w:hAnsi="楷体" w:cs="楷体"/>
          <w:sz w:val="24"/>
          <w:szCs w:val="24"/>
        </w:rPr>
      </w:pPr>
      <w:r>
        <w:rPr>
          <w:rFonts w:ascii="楷体" w:eastAsia="楷体" w:hAnsi="楷体" w:cs="楷体" w:hint="eastAsia"/>
          <w:sz w:val="24"/>
          <w:szCs w:val="24"/>
        </w:rPr>
        <w:t>显示所有的功能板块入口，方便进入需要查询或办理的板块</w:t>
      </w:r>
    </w:p>
    <w:p w:rsidR="000C346A" w:rsidRPr="00C671F7" w:rsidRDefault="005A1041" w:rsidP="00C671F7">
      <w:pPr>
        <w:widowControl/>
        <w:jc w:val="left"/>
        <w:rPr>
          <w:rFonts w:ascii="宋体" w:eastAsia="宋体" w:hAnsi="宋体" w:cs="宋体" w:hint="eastAsia"/>
          <w:kern w:val="0"/>
          <w:sz w:val="24"/>
          <w:szCs w:val="24"/>
        </w:rPr>
      </w:pPr>
      <w:r w:rsidRPr="005A1041">
        <w:rPr>
          <w:rFonts w:ascii="宋体" w:eastAsia="宋体" w:hAnsi="宋体" w:cs="宋体"/>
          <w:noProof/>
          <w:kern w:val="0"/>
          <w:sz w:val="24"/>
          <w:szCs w:val="24"/>
        </w:rPr>
        <w:drawing>
          <wp:inline distT="0" distB="0" distL="0" distR="0">
            <wp:extent cx="5217353" cy="3238500"/>
            <wp:effectExtent l="0" t="0" r="2540" b="0"/>
            <wp:docPr id="1" name="图片 1" descr="C:\Users\YWG396\AppData\Roaming\Tencent\Users\2497978052\TIM\WinTemp\RichOle\G1VEF(2COQ6S6LHT{OG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G396\AppData\Roaming\Tencent\Users\2497978052\TIM\WinTemp\RichOle\G1VEF(2COQ6S6LHT{OG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0925" cy="3253131"/>
                    </a:xfrm>
                    <a:prstGeom prst="rect">
                      <a:avLst/>
                    </a:prstGeom>
                    <a:noFill/>
                    <a:ln>
                      <a:noFill/>
                    </a:ln>
                  </pic:spPr>
                </pic:pic>
              </a:graphicData>
            </a:graphic>
          </wp:inline>
        </w:drawing>
      </w:r>
      <w:bookmarkStart w:id="2" w:name="_GoBack"/>
      <w:bookmarkEnd w:id="2"/>
    </w:p>
    <w:p w:rsidR="00492BF9" w:rsidRPr="00C43CE4" w:rsidRDefault="00492BF9" w:rsidP="00C43CE4">
      <w:pPr>
        <w:ind w:firstLine="420"/>
        <w:rPr>
          <w:rFonts w:ascii="楷体" w:eastAsia="楷体" w:hAnsi="楷体" w:cs="楷体"/>
          <w:sz w:val="24"/>
          <w:szCs w:val="24"/>
        </w:rPr>
      </w:pPr>
      <w:r w:rsidRPr="00C43CE4">
        <w:rPr>
          <w:rFonts w:ascii="楷体" w:eastAsia="楷体" w:hAnsi="楷体" w:cs="楷体" w:hint="eastAsia"/>
          <w:sz w:val="24"/>
          <w:szCs w:val="24"/>
        </w:rPr>
        <w:t>也可以从浙江政务服务官网</w:t>
      </w:r>
      <w:r w:rsidR="00911904" w:rsidRPr="00C43CE4">
        <w:rPr>
          <w:rFonts w:ascii="楷体" w:eastAsia="楷体" w:hAnsi="楷体" w:cs="楷体" w:hint="eastAsia"/>
          <w:sz w:val="24"/>
          <w:szCs w:val="24"/>
        </w:rPr>
        <w:t>首页</w:t>
      </w:r>
      <w:r w:rsidRPr="00C43CE4">
        <w:rPr>
          <w:rFonts w:ascii="楷体" w:eastAsia="楷体" w:hAnsi="楷体" w:cs="楷体" w:hint="eastAsia"/>
          <w:sz w:val="24"/>
          <w:szCs w:val="24"/>
        </w:rPr>
        <w:t>进入，</w:t>
      </w:r>
      <w:r w:rsidR="00911904" w:rsidRPr="00C43CE4">
        <w:rPr>
          <w:rFonts w:ascii="楷体" w:eastAsia="楷体" w:hAnsi="楷体" w:cs="楷体" w:hint="eastAsia"/>
          <w:sz w:val="24"/>
          <w:szCs w:val="24"/>
        </w:rPr>
        <w:t>在底部的</w:t>
      </w:r>
      <w:r w:rsidRPr="00C43CE4">
        <w:rPr>
          <w:rFonts w:ascii="楷体" w:eastAsia="楷体" w:hAnsi="楷体" w:cs="楷体" w:hint="eastAsia"/>
          <w:sz w:val="24"/>
          <w:szCs w:val="24"/>
        </w:rPr>
        <w:t>特色服务</w:t>
      </w:r>
      <w:r w:rsidR="00911904" w:rsidRPr="00C43CE4">
        <w:rPr>
          <w:rFonts w:ascii="楷体" w:eastAsia="楷体" w:hAnsi="楷体" w:cs="楷体" w:hint="eastAsia"/>
          <w:sz w:val="24"/>
          <w:szCs w:val="24"/>
        </w:rPr>
        <w:t>板块</w:t>
      </w:r>
      <w:r w:rsidRPr="00C43CE4">
        <w:rPr>
          <w:rFonts w:ascii="楷体" w:eastAsia="楷体" w:hAnsi="楷体" w:cs="楷体" w:hint="eastAsia"/>
          <w:sz w:val="24"/>
          <w:szCs w:val="24"/>
        </w:rPr>
        <w:t>中</w:t>
      </w:r>
      <w:r w:rsidR="00911904" w:rsidRPr="00C43CE4">
        <w:rPr>
          <w:rFonts w:ascii="楷体" w:eastAsia="楷体" w:hAnsi="楷体" w:cs="楷体" w:hint="eastAsia"/>
          <w:sz w:val="24"/>
          <w:szCs w:val="24"/>
        </w:rPr>
        <w:t>选择</w:t>
      </w:r>
      <w:r w:rsidRPr="00C43CE4">
        <w:rPr>
          <w:rFonts w:ascii="楷体" w:eastAsia="楷体" w:hAnsi="楷体" w:cs="楷体" w:hint="eastAsia"/>
          <w:sz w:val="24"/>
          <w:szCs w:val="24"/>
        </w:rPr>
        <w:t>“义乌市政策服务平台”入口</w:t>
      </w:r>
      <w:r w:rsidR="00911904" w:rsidRPr="00C43CE4">
        <w:rPr>
          <w:rFonts w:ascii="楷体" w:eastAsia="楷体" w:hAnsi="楷体" w:cs="楷体" w:hint="eastAsia"/>
          <w:sz w:val="24"/>
          <w:szCs w:val="24"/>
        </w:rPr>
        <w:t>进入</w:t>
      </w:r>
    </w:p>
    <w:p w:rsidR="00FE45DA" w:rsidRDefault="00245CFB" w:rsidP="00FE45DA">
      <w:pPr>
        <w:spacing w:line="360" w:lineRule="auto"/>
        <w:rPr>
          <w:rFonts w:ascii="楷体" w:eastAsia="楷体" w:hAnsi="楷体" w:cs="楷体"/>
          <w:sz w:val="24"/>
          <w:szCs w:val="24"/>
        </w:rPr>
      </w:pPr>
      <w:r>
        <w:rPr>
          <w:noProof/>
        </w:rPr>
        <w:drawing>
          <wp:inline distT="0" distB="0" distL="114300" distR="114300">
            <wp:extent cx="5132705" cy="18669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rotWithShape="1">
                    <a:blip r:embed="rId8"/>
                    <a:srcRect b="29149"/>
                    <a:stretch/>
                  </pic:blipFill>
                  <pic:spPr bwMode="auto">
                    <a:xfrm>
                      <a:off x="0" y="0"/>
                      <a:ext cx="5138757" cy="1869101"/>
                    </a:xfrm>
                    <a:prstGeom prst="rect">
                      <a:avLst/>
                    </a:prstGeom>
                    <a:noFill/>
                    <a:ln>
                      <a:noFill/>
                    </a:ln>
                    <a:extLst>
                      <a:ext uri="{53640926-AAD7-44D8-BBD7-CCE9431645EC}">
                        <a14:shadowObscured xmlns:a14="http://schemas.microsoft.com/office/drawing/2010/main"/>
                      </a:ext>
                    </a:extLst>
                  </pic:spPr>
                </pic:pic>
              </a:graphicData>
            </a:graphic>
          </wp:inline>
        </w:drawing>
      </w:r>
    </w:p>
    <w:p w:rsidR="000C346A" w:rsidRPr="006B41C2" w:rsidRDefault="00FE45DA" w:rsidP="006B41C2">
      <w:pPr>
        <w:widowControl/>
        <w:jc w:val="left"/>
        <w:rPr>
          <w:rFonts w:ascii="宋体" w:eastAsia="宋体" w:hAnsi="宋体" w:cs="宋体"/>
          <w:kern w:val="0"/>
          <w:sz w:val="24"/>
          <w:szCs w:val="24"/>
        </w:rPr>
      </w:pPr>
      <w:r w:rsidRPr="00FE45DA">
        <w:rPr>
          <w:rFonts w:ascii="宋体" w:eastAsia="宋体" w:hAnsi="宋体" w:cs="宋体"/>
          <w:noProof/>
          <w:kern w:val="0"/>
          <w:sz w:val="24"/>
          <w:szCs w:val="24"/>
        </w:rPr>
        <w:drawing>
          <wp:inline distT="0" distB="0" distL="0" distR="0">
            <wp:extent cx="5186045" cy="1781175"/>
            <wp:effectExtent l="0" t="0" r="0" b="9525"/>
            <wp:docPr id="23" name="图片 23" descr="C:\Users\YWG396\AppData\Roaming\Tencent\Users\2497978052\TIM\WinTemp\RichOle\0]M{}T@FTPQQ1RYILX6I]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WG396\AppData\Roaming\Tencent\Users\2497978052\TIM\WinTemp\RichOle\0]M{}T@FTPQQ1RYILX6I]L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971" b="4445"/>
                    <a:stretch/>
                  </pic:blipFill>
                  <pic:spPr bwMode="auto">
                    <a:xfrm>
                      <a:off x="0" y="0"/>
                      <a:ext cx="5205813" cy="1787964"/>
                    </a:xfrm>
                    <a:prstGeom prst="rect">
                      <a:avLst/>
                    </a:prstGeom>
                    <a:noFill/>
                    <a:ln>
                      <a:noFill/>
                    </a:ln>
                    <a:extLst>
                      <a:ext uri="{53640926-AAD7-44D8-BBD7-CCE9431645EC}">
                        <a14:shadowObscured xmlns:a14="http://schemas.microsoft.com/office/drawing/2010/main"/>
                      </a:ext>
                    </a:extLst>
                  </pic:spPr>
                </pic:pic>
              </a:graphicData>
            </a:graphic>
          </wp:inline>
        </w:drawing>
      </w:r>
    </w:p>
    <w:p w:rsidR="000C346A" w:rsidRDefault="00245CFB" w:rsidP="00885F14">
      <w:pPr>
        <w:pStyle w:val="1"/>
      </w:pPr>
      <w:bookmarkStart w:id="3" w:name="_Toc14108"/>
      <w:bookmarkStart w:id="4" w:name="_Toc19618722"/>
      <w:r>
        <w:rPr>
          <w:rFonts w:hint="eastAsia"/>
        </w:rPr>
        <w:lastRenderedPageBreak/>
        <w:t>2.</w:t>
      </w:r>
      <w:r>
        <w:rPr>
          <w:rFonts w:hint="eastAsia"/>
        </w:rPr>
        <w:t>申报通知</w:t>
      </w:r>
      <w:bookmarkEnd w:id="3"/>
      <w:bookmarkEnd w:id="4"/>
    </w:p>
    <w:p w:rsidR="000C346A" w:rsidRPr="00A32605" w:rsidRDefault="00312993" w:rsidP="00A96ABF">
      <w:pPr>
        <w:rPr>
          <w:rFonts w:ascii="楷体" w:eastAsia="楷体" w:hAnsi="楷体" w:cs="楷体"/>
          <w:sz w:val="24"/>
          <w:szCs w:val="24"/>
        </w:rPr>
      </w:pPr>
      <w:r>
        <w:rPr>
          <w:rFonts w:ascii="楷体" w:eastAsia="楷体" w:hAnsi="楷体" w:cs="楷体" w:hint="eastAsia"/>
          <w:sz w:val="24"/>
          <w:szCs w:val="24"/>
        </w:rPr>
        <w:t>展示内容为</w:t>
      </w:r>
      <w:r w:rsidR="00245CFB">
        <w:rPr>
          <w:rFonts w:ascii="楷体" w:eastAsia="楷体" w:hAnsi="楷体" w:cs="楷体" w:hint="eastAsia"/>
          <w:sz w:val="24"/>
          <w:szCs w:val="24"/>
        </w:rPr>
        <w:t>需要企业发起申请的奖补优惠政策，每条政策都可点击进入申报指南</w:t>
      </w:r>
    </w:p>
    <w:p w:rsidR="000C346A" w:rsidRPr="00C86780" w:rsidRDefault="00245CFB" w:rsidP="00C86780">
      <w:pPr>
        <w:rPr>
          <w:rFonts w:ascii="宋体" w:eastAsia="宋体" w:hAnsi="宋体" w:cs="宋体"/>
          <w:kern w:val="0"/>
          <w:sz w:val="24"/>
          <w:szCs w:val="24"/>
        </w:rPr>
      </w:pPr>
      <w:r>
        <w:rPr>
          <w:noProof/>
        </w:rPr>
        <w:drawing>
          <wp:inline distT="0" distB="0" distL="0" distR="0">
            <wp:extent cx="5281568" cy="5153025"/>
            <wp:effectExtent l="0" t="0" r="0" b="0"/>
            <wp:docPr id="2" name="图片 2" descr="C:\Users\YWG396\AppData\Roaming\Tencent\Users\2497978052\TIM\WinTemp\RichOle\RN$S_U6K_~2FENY$EC]AJL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WG396\AppData\Roaming\Tencent\Users\2497978052\TIM\WinTemp\RichOle\RN$S_U6K_~2FENY$EC]AJL9.png"/>
                    <pic:cNvPicPr>
                      <a:picLocks noChangeAspect="1" noChangeArrowheads="1"/>
                    </pic:cNvPicPr>
                  </pic:nvPicPr>
                  <pic:blipFill>
                    <a:blip r:embed="rId10">
                      <a:extLst>
                        <a:ext uri="{28A0092B-C50C-407E-A947-70E740481C1C}">
                          <a14:useLocalDpi xmlns:a14="http://schemas.microsoft.com/office/drawing/2010/main" val="0"/>
                        </a:ext>
                      </a:extLst>
                    </a:blip>
                    <a:srcRect t="880"/>
                    <a:stretch>
                      <a:fillRect/>
                    </a:stretch>
                  </pic:blipFill>
                  <pic:spPr>
                    <a:xfrm>
                      <a:off x="0" y="0"/>
                      <a:ext cx="5300115" cy="5171121"/>
                    </a:xfrm>
                    <a:prstGeom prst="rect">
                      <a:avLst/>
                    </a:prstGeom>
                    <a:noFill/>
                    <a:ln>
                      <a:noFill/>
                    </a:ln>
                  </pic:spPr>
                </pic:pic>
              </a:graphicData>
            </a:graphic>
          </wp:inline>
        </w:drawing>
      </w:r>
    </w:p>
    <w:p w:rsidR="000C346A" w:rsidRPr="00476EFB" w:rsidRDefault="00245CFB" w:rsidP="00876C8F">
      <w:pPr>
        <w:ind w:firstLine="420"/>
        <w:rPr>
          <w:rFonts w:ascii="楷体" w:eastAsia="楷体" w:hAnsi="楷体" w:cs="楷体"/>
          <w:sz w:val="24"/>
          <w:szCs w:val="24"/>
        </w:rPr>
      </w:pPr>
      <w:r>
        <w:rPr>
          <w:rFonts w:ascii="楷体" w:eastAsia="楷体" w:hAnsi="楷体" w:cs="楷体" w:hint="eastAsia"/>
          <w:sz w:val="24"/>
          <w:szCs w:val="24"/>
        </w:rPr>
        <w:t>申报指南中查看企业申请的条件、需提供的材料、奖补的力度等内容；如果企业符合该条件并有意愿申请该奖补事项，可点击“我要申报”，进入申报流程；如果想收藏该政策，可以通过点击政策标题下面的“收藏”，系统就会收入到用户中心的“我的收藏”板块。</w:t>
      </w:r>
    </w:p>
    <w:p w:rsidR="000C346A" w:rsidRPr="00876C8F" w:rsidRDefault="00245CFB" w:rsidP="00876C8F">
      <w:pPr>
        <w:spacing w:line="360" w:lineRule="auto"/>
        <w:rPr>
          <w:rFonts w:ascii="楷体" w:eastAsia="楷体" w:hAnsi="楷体" w:cs="楷体"/>
          <w:sz w:val="24"/>
          <w:szCs w:val="24"/>
        </w:rPr>
      </w:pPr>
      <w:r>
        <w:rPr>
          <w:noProof/>
        </w:rPr>
        <w:lastRenderedPageBreak/>
        <w:drawing>
          <wp:inline distT="0" distB="0" distL="0" distR="0">
            <wp:extent cx="5274310" cy="5585460"/>
            <wp:effectExtent l="0" t="0" r="2540" b="15240"/>
            <wp:docPr id="15" name="图片 15" descr="C:\Users\YWG396\Desktop\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WG396\Desktop\指南.png"/>
                    <pic:cNvPicPr>
                      <a:picLocks noChangeAspect="1" noChangeArrowheads="1"/>
                    </pic:cNvPicPr>
                  </pic:nvPicPr>
                  <pic:blipFill>
                    <a:blip r:embed="rId11" cstate="print">
                      <a:extLst>
                        <a:ext uri="{28A0092B-C50C-407E-A947-70E740481C1C}">
                          <a14:useLocalDpi xmlns:a14="http://schemas.microsoft.com/office/drawing/2010/main" val="0"/>
                        </a:ext>
                      </a:extLst>
                    </a:blip>
                    <a:srcRect t="5338"/>
                    <a:stretch>
                      <a:fillRect/>
                    </a:stretch>
                  </pic:blipFill>
                  <pic:spPr>
                    <a:xfrm>
                      <a:off x="0" y="0"/>
                      <a:ext cx="5274310" cy="5585460"/>
                    </a:xfrm>
                    <a:prstGeom prst="rect">
                      <a:avLst/>
                    </a:prstGeom>
                    <a:noFill/>
                    <a:ln>
                      <a:noFill/>
                    </a:ln>
                  </pic:spPr>
                </pic:pic>
              </a:graphicData>
            </a:graphic>
          </wp:inline>
        </w:drawing>
      </w:r>
    </w:p>
    <w:p w:rsidR="000C346A" w:rsidRPr="00C75F53" w:rsidRDefault="00245CFB" w:rsidP="007E1E02">
      <w:pPr>
        <w:ind w:firstLine="420"/>
        <w:rPr>
          <w:rFonts w:ascii="楷体" w:eastAsia="楷体" w:hAnsi="楷体" w:cs="楷体"/>
          <w:sz w:val="24"/>
          <w:szCs w:val="24"/>
        </w:rPr>
      </w:pPr>
      <w:r>
        <w:rPr>
          <w:rFonts w:ascii="楷体" w:eastAsia="楷体" w:hAnsi="楷体" w:cs="楷体" w:hint="eastAsia"/>
          <w:sz w:val="24"/>
          <w:szCs w:val="24"/>
        </w:rPr>
        <w:t>发</w:t>
      </w:r>
      <w:r w:rsidR="000E649E">
        <w:rPr>
          <w:rFonts w:ascii="楷体" w:eastAsia="楷体" w:hAnsi="楷体" w:cs="楷体" w:hint="eastAsia"/>
          <w:sz w:val="24"/>
          <w:szCs w:val="24"/>
        </w:rPr>
        <w:t>起申报需</w:t>
      </w:r>
      <w:r w:rsidR="00C75F53">
        <w:rPr>
          <w:rFonts w:ascii="楷体" w:eastAsia="楷体" w:hAnsi="楷体" w:cs="楷体" w:hint="eastAsia"/>
          <w:sz w:val="24"/>
          <w:szCs w:val="24"/>
        </w:rPr>
        <w:t>先登录，若未</w:t>
      </w:r>
      <w:r>
        <w:rPr>
          <w:rFonts w:ascii="楷体" w:eastAsia="楷体" w:hAnsi="楷体" w:cs="楷体" w:hint="eastAsia"/>
          <w:sz w:val="24"/>
          <w:szCs w:val="24"/>
        </w:rPr>
        <w:t>登录</w:t>
      </w:r>
      <w:r w:rsidR="00876C8F">
        <w:rPr>
          <w:rFonts w:ascii="楷体" w:eastAsia="楷体" w:hAnsi="楷体" w:cs="楷体" w:hint="eastAsia"/>
          <w:sz w:val="24"/>
          <w:szCs w:val="24"/>
        </w:rPr>
        <w:t>，系统会自动跳转到登录页，提示用户登录</w:t>
      </w:r>
      <w:r w:rsidR="00C75F53">
        <w:rPr>
          <w:rFonts w:ascii="楷体" w:eastAsia="楷体" w:hAnsi="楷体" w:cs="楷体" w:hint="eastAsia"/>
          <w:sz w:val="24"/>
          <w:szCs w:val="24"/>
        </w:rPr>
        <w:t>；</w:t>
      </w:r>
      <w:r w:rsidRPr="00C75F53">
        <w:rPr>
          <w:rFonts w:ascii="楷体" w:eastAsia="楷体" w:hAnsi="楷体" w:cs="楷体" w:hint="eastAsia"/>
          <w:sz w:val="24"/>
          <w:szCs w:val="24"/>
        </w:rPr>
        <w:t>填写根据自身情况，选择不同的登录类型，输入用户名和密码登录即可。</w:t>
      </w:r>
    </w:p>
    <w:p w:rsidR="000C346A" w:rsidRPr="000C1AFD" w:rsidRDefault="00245CFB" w:rsidP="000257EE">
      <w:pPr>
        <w:spacing w:line="360" w:lineRule="auto"/>
        <w:rPr>
          <w:rFonts w:ascii="楷体" w:eastAsia="楷体" w:hAnsi="楷体" w:cs="楷体"/>
          <w:sz w:val="24"/>
          <w:szCs w:val="24"/>
        </w:rPr>
      </w:pPr>
      <w:r>
        <w:rPr>
          <w:noProof/>
        </w:rPr>
        <w:drawing>
          <wp:inline distT="0" distB="0" distL="0" distR="0">
            <wp:extent cx="5248910" cy="2581275"/>
            <wp:effectExtent l="0" t="0" r="8890" b="9525"/>
            <wp:docPr id="7" name="图片 7" descr="C:\Users\YWG396\AppData\Roaming\Tencent\Users\2497978052\TIM\WinTemp\RichOle\X65H@DM0G$EVTY93505)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WG396\AppData\Roaming\Tencent\Users\2497978052\TIM\WinTemp\RichOle\X65H@DM0G$EVTY93505)M(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9072" b="18224"/>
                    <a:stretch/>
                  </pic:blipFill>
                  <pic:spPr bwMode="auto">
                    <a:xfrm>
                      <a:off x="0" y="0"/>
                      <a:ext cx="5327096" cy="2619725"/>
                    </a:xfrm>
                    <a:prstGeom prst="rect">
                      <a:avLst/>
                    </a:prstGeom>
                    <a:noFill/>
                    <a:ln>
                      <a:noFill/>
                    </a:ln>
                    <a:extLst>
                      <a:ext uri="{53640926-AAD7-44D8-BBD7-CCE9431645EC}">
                        <a14:shadowObscured xmlns:a14="http://schemas.microsoft.com/office/drawing/2010/main"/>
                      </a:ext>
                    </a:extLst>
                  </pic:spPr>
                </pic:pic>
              </a:graphicData>
            </a:graphic>
          </wp:inline>
        </w:drawing>
      </w:r>
    </w:p>
    <w:p w:rsidR="00F37D88" w:rsidRDefault="00776837" w:rsidP="00776837">
      <w:pPr>
        <w:ind w:firstLine="420"/>
        <w:rPr>
          <w:rFonts w:ascii="楷体" w:eastAsia="楷体" w:hAnsi="楷体" w:cs="楷体"/>
          <w:sz w:val="24"/>
          <w:szCs w:val="24"/>
        </w:rPr>
      </w:pPr>
      <w:r w:rsidRPr="00776837">
        <w:rPr>
          <w:rFonts w:ascii="楷体" w:eastAsia="楷体" w:hAnsi="楷体" w:cs="楷体"/>
          <w:noProof/>
          <w:sz w:val="24"/>
          <w:szCs w:val="24"/>
        </w:rPr>
        <w:lastRenderedPageBreak/>
        <w:drawing>
          <wp:anchor distT="0" distB="0" distL="0" distR="0" simplePos="0" relativeHeight="251659776" behindDoc="1" locked="0" layoutInCell="1" allowOverlap="1">
            <wp:simplePos x="0" y="0"/>
            <wp:positionH relativeFrom="column">
              <wp:posOffset>0</wp:posOffset>
            </wp:positionH>
            <wp:positionV relativeFrom="paragraph">
              <wp:posOffset>685800</wp:posOffset>
            </wp:positionV>
            <wp:extent cx="4992370" cy="3800475"/>
            <wp:effectExtent l="0" t="0" r="0" b="9525"/>
            <wp:wrapTopAndBottom/>
            <wp:docPr id="13" name="图片 13" descr="C:\Users\YWG396\AppData\Roaming\Tencent\Users\2497978052\TIM\WinTemp\RichOle\FP~BGXE5X2W8S7QA60Z@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YWG396\AppData\Roaming\Tencent\Users\2497978052\TIM\WinTemp\RichOle\FP~BGXE5X2W8S7QA60Z@931.png"/>
                    <pic:cNvPicPr>
                      <a:picLocks noChangeAspect="1" noChangeArrowheads="1"/>
                    </pic:cNvPicPr>
                  </pic:nvPicPr>
                  <pic:blipFill>
                    <a:blip r:embed="rId13">
                      <a:extLst>
                        <a:ext uri="{28A0092B-C50C-407E-A947-70E740481C1C}">
                          <a14:useLocalDpi xmlns:a14="http://schemas.microsoft.com/office/drawing/2010/main" val="0"/>
                        </a:ext>
                      </a:extLst>
                    </a:blip>
                    <a:srcRect t="8809"/>
                    <a:stretch>
                      <a:fillRect/>
                    </a:stretch>
                  </pic:blipFill>
                  <pic:spPr>
                    <a:xfrm>
                      <a:off x="0" y="0"/>
                      <a:ext cx="499237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CFB">
        <w:rPr>
          <w:rFonts w:ascii="楷体" w:eastAsia="楷体" w:hAnsi="楷体" w:cs="楷体" w:hint="eastAsia"/>
          <w:sz w:val="24"/>
          <w:szCs w:val="24"/>
        </w:rPr>
        <w:t>登录后再进入流程申报，申报表会根据政策的不同，所需要提交的数据或者文件也会不同，企业只需根据要求按实际情况填写提交即可，提交后的数据会在“用户中心”的“我的办件”里面显示。</w:t>
      </w:r>
    </w:p>
    <w:p w:rsidR="000C346A" w:rsidRPr="00097DBA" w:rsidRDefault="00F37D88" w:rsidP="00F37D88">
      <w:pPr>
        <w:widowControl/>
        <w:jc w:val="left"/>
        <w:rPr>
          <w:rFonts w:ascii="楷体" w:eastAsia="楷体" w:hAnsi="楷体" w:cs="楷体"/>
          <w:sz w:val="24"/>
          <w:szCs w:val="24"/>
        </w:rPr>
      </w:pPr>
      <w:r>
        <w:rPr>
          <w:rFonts w:ascii="楷体" w:eastAsia="楷体" w:hAnsi="楷体" w:cs="楷体"/>
          <w:sz w:val="24"/>
          <w:szCs w:val="24"/>
        </w:rPr>
        <w:br w:type="page"/>
      </w:r>
    </w:p>
    <w:p w:rsidR="000C346A" w:rsidRDefault="00245CFB" w:rsidP="00885F14">
      <w:pPr>
        <w:pStyle w:val="1"/>
      </w:pPr>
      <w:bookmarkStart w:id="5" w:name="_Toc19618723"/>
      <w:r>
        <w:rPr>
          <w:rFonts w:hint="eastAsia"/>
        </w:rPr>
        <w:lastRenderedPageBreak/>
        <w:t>3.</w:t>
      </w:r>
      <w:r>
        <w:rPr>
          <w:rFonts w:hint="eastAsia"/>
        </w:rPr>
        <w:t>政策查找</w:t>
      </w:r>
      <w:bookmarkEnd w:id="5"/>
    </w:p>
    <w:p w:rsidR="000C346A" w:rsidRPr="00E23765" w:rsidRDefault="00245CFB" w:rsidP="00776837">
      <w:pPr>
        <w:ind w:firstLine="420"/>
        <w:rPr>
          <w:rFonts w:ascii="楷体" w:eastAsia="楷体" w:hAnsi="楷体" w:cs="楷体"/>
          <w:sz w:val="24"/>
          <w:szCs w:val="24"/>
        </w:rPr>
      </w:pPr>
      <w:r>
        <w:rPr>
          <w:rFonts w:ascii="楷体" w:eastAsia="楷体" w:hAnsi="楷体" w:cs="楷体" w:hint="eastAsia"/>
          <w:sz w:val="24"/>
          <w:szCs w:val="24"/>
        </w:rPr>
        <w:t>板块2和板块3展示的是所有部门在时效期和执行期的奖励优惠政策和政策文件，每条奖励政策都可点击查看指南，如果是企业发起申请的奖补政策，企业也可直接通过“在线办理”，进入申报流程；也可以根据板块1 的分类，筛选对应的奖补政策和政策文件。</w:t>
      </w:r>
    </w:p>
    <w:p w:rsidR="00F37D88" w:rsidRDefault="00245CFB" w:rsidP="00EE3DCB">
      <w:pPr>
        <w:pStyle w:val="a4"/>
        <w:spacing w:line="360" w:lineRule="auto"/>
      </w:pPr>
      <w:r>
        <w:rPr>
          <w:noProof/>
        </w:rPr>
        <w:drawing>
          <wp:inline distT="0" distB="0" distL="0" distR="0">
            <wp:extent cx="4491355" cy="6419215"/>
            <wp:effectExtent l="0" t="0" r="4445" b="635"/>
            <wp:docPr id="8" name="图片 8" descr="C:\Users\YWG396\Desktop\ywtf.yw.gov.cn_find-poli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YWG396\Desktop\ywtf.yw.gov.cn_find-policy.png"/>
                    <pic:cNvPicPr>
                      <a:picLocks noChangeAspect="1" noChangeArrowheads="1"/>
                    </pic:cNvPicPr>
                  </pic:nvPicPr>
                  <pic:blipFill>
                    <a:blip r:embed="rId14" cstate="print">
                      <a:extLst>
                        <a:ext uri="{28A0092B-C50C-407E-A947-70E740481C1C}">
                          <a14:useLocalDpi xmlns:a14="http://schemas.microsoft.com/office/drawing/2010/main" val="0"/>
                        </a:ext>
                      </a:extLst>
                    </a:blip>
                    <a:srcRect l="6321" t="4599" r="5720"/>
                    <a:stretch>
                      <a:fillRect/>
                    </a:stretch>
                  </pic:blipFill>
                  <pic:spPr>
                    <a:xfrm>
                      <a:off x="0" y="0"/>
                      <a:ext cx="4491355" cy="6419215"/>
                    </a:xfrm>
                    <a:prstGeom prst="rect">
                      <a:avLst/>
                    </a:prstGeom>
                    <a:noFill/>
                    <a:ln>
                      <a:noFill/>
                    </a:ln>
                  </pic:spPr>
                </pic:pic>
              </a:graphicData>
            </a:graphic>
          </wp:inline>
        </w:drawing>
      </w:r>
    </w:p>
    <w:p w:rsidR="000C346A" w:rsidRDefault="00F37D88" w:rsidP="00F37D88">
      <w:pPr>
        <w:widowControl/>
        <w:jc w:val="left"/>
      </w:pPr>
      <w:r>
        <w:br w:type="page"/>
      </w:r>
    </w:p>
    <w:p w:rsidR="000C346A" w:rsidRPr="00E01ED8" w:rsidRDefault="00245CFB" w:rsidP="00F37D88">
      <w:pPr>
        <w:ind w:firstLine="420"/>
        <w:rPr>
          <w:rFonts w:ascii="楷体" w:eastAsia="楷体" w:hAnsi="楷体" w:cs="楷体"/>
          <w:sz w:val="24"/>
          <w:szCs w:val="24"/>
        </w:rPr>
      </w:pPr>
      <w:r>
        <w:rPr>
          <w:rFonts w:ascii="楷体" w:eastAsia="楷体" w:hAnsi="楷体" w:cs="楷体" w:hint="eastAsia"/>
          <w:sz w:val="24"/>
          <w:szCs w:val="24"/>
        </w:rPr>
        <w:lastRenderedPageBreak/>
        <w:t>政策文件库的文件详情可通过点击文件名直接进入，如果想要收藏该政策文件可点击“收藏”，系统会提示收藏成功，“用户中心”的“我的收藏”板块可以查看到该条政策信息；“原文链接”可以直接下载到本地电脑，方便且能随时查看。</w:t>
      </w:r>
    </w:p>
    <w:p w:rsidR="00F37D88" w:rsidRDefault="00245CFB" w:rsidP="00F37D88">
      <w:pPr>
        <w:spacing w:line="360" w:lineRule="auto"/>
        <w:rPr>
          <w:rFonts w:ascii="宋体" w:eastAsia="宋体" w:hAnsi="宋体" w:cs="宋体"/>
          <w:kern w:val="0"/>
          <w:sz w:val="24"/>
          <w:szCs w:val="24"/>
        </w:rPr>
      </w:pPr>
      <w:r>
        <w:rPr>
          <w:noProof/>
        </w:rPr>
        <w:drawing>
          <wp:inline distT="0" distB="0" distL="0" distR="0">
            <wp:extent cx="5248910" cy="4913630"/>
            <wp:effectExtent l="0" t="0" r="8890" b="1270"/>
            <wp:docPr id="17" name="图片 17" descr="C:\Users\YWG396\AppData\Roaming\Tencent\Users\2497978052\TIM\WinTemp\RichOle\)G`7OEHH32]7@]`(B)NZ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YWG396\AppData\Roaming\Tencent\Users\2497978052\TIM\WinTemp\RichOle\)G`7OEHH32]7@]`(B)NZI(S.png"/>
                    <pic:cNvPicPr>
                      <a:picLocks noChangeAspect="1" noChangeArrowheads="1"/>
                    </pic:cNvPicPr>
                  </pic:nvPicPr>
                  <pic:blipFill>
                    <a:blip r:embed="rId15">
                      <a:extLst>
                        <a:ext uri="{28A0092B-C50C-407E-A947-70E740481C1C}">
                          <a14:useLocalDpi xmlns:a14="http://schemas.microsoft.com/office/drawing/2010/main" val="0"/>
                        </a:ext>
                      </a:extLst>
                    </a:blip>
                    <a:srcRect t="9072"/>
                    <a:stretch>
                      <a:fillRect/>
                    </a:stretch>
                  </pic:blipFill>
                  <pic:spPr>
                    <a:xfrm>
                      <a:off x="0" y="0"/>
                      <a:ext cx="5253769" cy="4913630"/>
                    </a:xfrm>
                    <a:prstGeom prst="rect">
                      <a:avLst/>
                    </a:prstGeom>
                    <a:noFill/>
                    <a:ln>
                      <a:noFill/>
                    </a:ln>
                  </pic:spPr>
                </pic:pic>
              </a:graphicData>
            </a:graphic>
          </wp:inline>
        </w:drawing>
      </w:r>
    </w:p>
    <w:p w:rsidR="000C346A" w:rsidRPr="00F37D88" w:rsidRDefault="00F37D88" w:rsidP="00F37D88">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0C346A" w:rsidRPr="00885F14" w:rsidRDefault="00245CFB" w:rsidP="00885F14">
      <w:pPr>
        <w:pStyle w:val="1"/>
      </w:pPr>
      <w:bookmarkStart w:id="6" w:name="_Toc7355"/>
      <w:bookmarkStart w:id="7" w:name="_Toc19618724"/>
      <w:r w:rsidRPr="00885F14">
        <w:rPr>
          <w:rFonts w:hint="eastAsia"/>
        </w:rPr>
        <w:lastRenderedPageBreak/>
        <w:t>4.</w:t>
      </w:r>
      <w:r w:rsidRPr="00885F14">
        <w:rPr>
          <w:rFonts w:hint="eastAsia"/>
        </w:rPr>
        <w:t>办事服务</w:t>
      </w:r>
      <w:bookmarkEnd w:id="6"/>
      <w:bookmarkEnd w:id="7"/>
    </w:p>
    <w:p w:rsidR="00F37D88" w:rsidRDefault="00245CFB" w:rsidP="00F37D88">
      <w:pPr>
        <w:ind w:firstLine="420"/>
        <w:rPr>
          <w:rFonts w:ascii="楷体" w:eastAsia="楷体" w:hAnsi="楷体" w:cs="楷体"/>
          <w:sz w:val="24"/>
          <w:szCs w:val="24"/>
        </w:rPr>
      </w:pPr>
      <w:r>
        <w:rPr>
          <w:rFonts w:ascii="楷体" w:eastAsia="楷体" w:hAnsi="楷体" w:cs="楷体" w:hint="eastAsia"/>
          <w:sz w:val="24"/>
          <w:szCs w:val="24"/>
        </w:rPr>
        <w:t>通过点击“办事服务”，可根据热点办事、部门、主题等办事需求，链接至“义网通办”平台，进而办理相关业务。</w:t>
      </w:r>
    </w:p>
    <w:p w:rsidR="0078602B" w:rsidRDefault="00F37D88" w:rsidP="0078602B">
      <w:pPr>
        <w:rPr>
          <w:rFonts w:ascii="楷体" w:eastAsia="楷体" w:hAnsi="楷体" w:cs="楷体"/>
          <w:sz w:val="24"/>
          <w:szCs w:val="24"/>
        </w:rPr>
      </w:pPr>
      <w:r w:rsidRPr="00F37D88">
        <w:rPr>
          <w:rFonts w:ascii="楷体" w:eastAsia="楷体" w:hAnsi="楷体" w:cs="楷体"/>
          <w:noProof/>
          <w:sz w:val="24"/>
          <w:szCs w:val="24"/>
        </w:rPr>
        <w:drawing>
          <wp:inline distT="0" distB="0" distL="0" distR="0">
            <wp:extent cx="5238750" cy="5773625"/>
            <wp:effectExtent l="0" t="0" r="0" b="0"/>
            <wp:docPr id="28" name="图片 28" descr="C:\Users\YWG396\Desktop\办事服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WG396\Desktop\办事服务.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127" r="10773"/>
                    <a:stretch/>
                  </pic:blipFill>
                  <pic:spPr bwMode="auto">
                    <a:xfrm>
                      <a:off x="0" y="0"/>
                      <a:ext cx="5245682" cy="5781265"/>
                    </a:xfrm>
                    <a:prstGeom prst="rect">
                      <a:avLst/>
                    </a:prstGeom>
                    <a:noFill/>
                    <a:ln>
                      <a:noFill/>
                    </a:ln>
                    <a:extLst>
                      <a:ext uri="{53640926-AAD7-44D8-BBD7-CCE9431645EC}">
                        <a14:shadowObscured xmlns:a14="http://schemas.microsoft.com/office/drawing/2010/main"/>
                      </a:ext>
                    </a:extLst>
                  </pic:spPr>
                </pic:pic>
              </a:graphicData>
            </a:graphic>
          </wp:inline>
        </w:drawing>
      </w:r>
    </w:p>
    <w:p w:rsidR="000C346A" w:rsidRPr="0078602B" w:rsidRDefault="0078602B" w:rsidP="00914AB5">
      <w:pPr>
        <w:widowControl/>
        <w:jc w:val="left"/>
        <w:rPr>
          <w:rFonts w:ascii="楷体" w:eastAsia="楷体" w:hAnsi="楷体" w:cs="楷体"/>
          <w:sz w:val="24"/>
          <w:szCs w:val="24"/>
        </w:rPr>
      </w:pPr>
      <w:r>
        <w:rPr>
          <w:rFonts w:ascii="楷体" w:eastAsia="楷体" w:hAnsi="楷体" w:cs="楷体"/>
          <w:sz w:val="24"/>
          <w:szCs w:val="24"/>
        </w:rPr>
        <w:br w:type="page"/>
      </w:r>
    </w:p>
    <w:p w:rsidR="000C346A" w:rsidRDefault="00245CFB" w:rsidP="00885F14">
      <w:pPr>
        <w:pStyle w:val="1"/>
      </w:pPr>
      <w:bookmarkStart w:id="8" w:name="_Toc7296"/>
      <w:bookmarkStart w:id="9" w:name="_Toc19618725"/>
      <w:r>
        <w:rPr>
          <w:rFonts w:hint="eastAsia"/>
        </w:rPr>
        <w:lastRenderedPageBreak/>
        <w:t>5.</w:t>
      </w:r>
      <w:r>
        <w:rPr>
          <w:rFonts w:hint="eastAsia"/>
        </w:rPr>
        <w:t>政策匹配</w:t>
      </w:r>
      <w:bookmarkEnd w:id="8"/>
      <w:bookmarkEnd w:id="9"/>
    </w:p>
    <w:p w:rsidR="000C346A" w:rsidRDefault="00245CFB" w:rsidP="0072145B">
      <w:pPr>
        <w:ind w:firstLine="420"/>
        <w:rPr>
          <w:rFonts w:ascii="楷体" w:eastAsia="楷体" w:hAnsi="楷体" w:cs="楷体"/>
          <w:sz w:val="24"/>
          <w:szCs w:val="24"/>
        </w:rPr>
      </w:pPr>
      <w:r>
        <w:rPr>
          <w:rFonts w:ascii="楷体" w:eastAsia="楷体" w:hAnsi="楷体" w:cs="楷体" w:hint="eastAsia"/>
          <w:sz w:val="24"/>
          <w:szCs w:val="24"/>
        </w:rPr>
        <w:t>可以通过页面上的选项选择，真实填写企业信息可匹配到符合本企业自身的奖补政策，进行更有效的了解和申请；另一方面如果达不到任何奖补要求的企业也可通过选项匹配，知道企业需要到达多少层级的标准，才能够对应到哪些政策奖补。</w:t>
      </w:r>
    </w:p>
    <w:p w:rsidR="000C346A" w:rsidRDefault="00245CFB" w:rsidP="0072145B">
      <w:pPr>
        <w:ind w:firstLine="420"/>
        <w:rPr>
          <w:rFonts w:ascii="楷体" w:eastAsia="楷体" w:hAnsi="楷体" w:cs="楷体"/>
          <w:sz w:val="24"/>
          <w:szCs w:val="24"/>
        </w:rPr>
      </w:pPr>
      <w:r>
        <w:rPr>
          <w:rFonts w:ascii="楷体" w:eastAsia="楷体" w:hAnsi="楷体" w:cs="楷体" w:hint="eastAsia"/>
          <w:sz w:val="24"/>
          <w:szCs w:val="24"/>
        </w:rPr>
        <w:t>例如：通过选择信用等级A级，亩产效益评价等级A级，销售收入50</w:t>
      </w:r>
      <w:r w:rsidR="008F29DA">
        <w:rPr>
          <w:rFonts w:ascii="楷体" w:eastAsia="楷体" w:hAnsi="楷体" w:cs="楷体" w:hint="eastAsia"/>
          <w:sz w:val="24"/>
          <w:szCs w:val="24"/>
        </w:rPr>
        <w:t>万元，勾选“评为</w:t>
      </w:r>
      <w:r w:rsidR="00711C6B">
        <w:rPr>
          <w:rFonts w:ascii="楷体" w:eastAsia="楷体" w:hAnsi="楷体" w:cs="楷体" w:hint="eastAsia"/>
          <w:sz w:val="24"/>
          <w:szCs w:val="24"/>
        </w:rPr>
        <w:t>优秀</w:t>
      </w:r>
      <w:r>
        <w:rPr>
          <w:rFonts w:ascii="楷体" w:eastAsia="楷体" w:hAnsi="楷体" w:cs="楷体" w:hint="eastAsia"/>
          <w:sz w:val="24"/>
          <w:szCs w:val="24"/>
        </w:rPr>
        <w:t>科技企业孵化器”选项，提交匹配，系统会自动筛选出更够符合申请的政策，更有效的查找到政策，对其进行申报。</w:t>
      </w:r>
    </w:p>
    <w:p w:rsidR="00062444" w:rsidRPr="00062444" w:rsidRDefault="00062444" w:rsidP="00062444">
      <w:pPr>
        <w:widowControl/>
        <w:jc w:val="left"/>
        <w:rPr>
          <w:rFonts w:ascii="宋体" w:eastAsia="宋体" w:hAnsi="宋体" w:cs="宋体"/>
          <w:kern w:val="0"/>
          <w:sz w:val="24"/>
          <w:szCs w:val="24"/>
        </w:rPr>
      </w:pPr>
      <w:r w:rsidRPr="00062444">
        <w:rPr>
          <w:rFonts w:ascii="宋体" w:eastAsia="宋体" w:hAnsi="宋体" w:cs="宋体"/>
          <w:noProof/>
          <w:kern w:val="0"/>
          <w:sz w:val="24"/>
          <w:szCs w:val="24"/>
        </w:rPr>
        <w:drawing>
          <wp:inline distT="0" distB="0" distL="0" distR="0">
            <wp:extent cx="5233720" cy="3676650"/>
            <wp:effectExtent l="0" t="0" r="5080" b="0"/>
            <wp:docPr id="26" name="图片 26" descr="C:\Users\YWG396\AppData\Roaming\Tencent\Users\2497978052\TIM\WinTemp\RichOle\)%S{GF2W`90C0~B_PZ`M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WG396\AppData\Roaming\Tencent\Users\2497978052\TIM\WinTemp\RichOle\)%S{GF2W`90C0~B_PZ`MSE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7" r="2513"/>
                    <a:stretch/>
                  </pic:blipFill>
                  <pic:spPr bwMode="auto">
                    <a:xfrm>
                      <a:off x="0" y="0"/>
                      <a:ext cx="5249050" cy="3687419"/>
                    </a:xfrm>
                    <a:prstGeom prst="rect">
                      <a:avLst/>
                    </a:prstGeom>
                    <a:noFill/>
                    <a:ln>
                      <a:noFill/>
                    </a:ln>
                    <a:extLst>
                      <a:ext uri="{53640926-AAD7-44D8-BBD7-CCE9431645EC}">
                        <a14:shadowObscured xmlns:a14="http://schemas.microsoft.com/office/drawing/2010/main"/>
                      </a:ext>
                    </a:extLst>
                  </pic:spPr>
                </pic:pic>
              </a:graphicData>
            </a:graphic>
          </wp:inline>
        </w:drawing>
      </w:r>
    </w:p>
    <w:p w:rsidR="004920CC" w:rsidRDefault="00D60C2F" w:rsidP="00D60C2F">
      <w:pPr>
        <w:widowControl/>
        <w:jc w:val="left"/>
        <w:rPr>
          <w:rFonts w:ascii="宋体" w:eastAsia="宋体" w:hAnsi="宋体" w:cs="宋体"/>
          <w:kern w:val="0"/>
          <w:sz w:val="24"/>
          <w:szCs w:val="24"/>
        </w:rPr>
      </w:pPr>
      <w:r w:rsidRPr="00D60C2F">
        <w:rPr>
          <w:rFonts w:ascii="宋体" w:eastAsia="宋体" w:hAnsi="宋体" w:cs="宋体"/>
          <w:noProof/>
          <w:kern w:val="0"/>
          <w:sz w:val="24"/>
          <w:szCs w:val="24"/>
        </w:rPr>
        <w:drawing>
          <wp:inline distT="0" distB="0" distL="0" distR="0">
            <wp:extent cx="5304155" cy="1924050"/>
            <wp:effectExtent l="0" t="0" r="0" b="0"/>
            <wp:docPr id="25" name="图片 25" descr="C:\Users\YWG396\AppData\Roaming\Tencent\Users\2497978052\TIM\WinTemp\RichOle\E7~XP95AQ~NN6DP[_$W{@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WG396\AppData\Roaming\Tencent\Users\2497978052\TIM\WinTemp\RichOle\E7~XP95AQ~NN6DP[_$W{@CA.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552" t="22305" r="2458" b="11435"/>
                    <a:stretch/>
                  </pic:blipFill>
                  <pic:spPr bwMode="auto">
                    <a:xfrm>
                      <a:off x="0" y="0"/>
                      <a:ext cx="5304268" cy="1924091"/>
                    </a:xfrm>
                    <a:prstGeom prst="rect">
                      <a:avLst/>
                    </a:prstGeom>
                    <a:noFill/>
                    <a:ln>
                      <a:noFill/>
                    </a:ln>
                    <a:extLst>
                      <a:ext uri="{53640926-AAD7-44D8-BBD7-CCE9431645EC}">
                        <a14:shadowObscured xmlns:a14="http://schemas.microsoft.com/office/drawing/2010/main"/>
                      </a:ext>
                    </a:extLst>
                  </pic:spPr>
                </pic:pic>
              </a:graphicData>
            </a:graphic>
          </wp:inline>
        </w:drawing>
      </w:r>
    </w:p>
    <w:p w:rsidR="000C346A" w:rsidRPr="00D60C2F" w:rsidRDefault="004920CC" w:rsidP="00D60C2F">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0C346A" w:rsidRDefault="00245CFB" w:rsidP="002171FB">
      <w:pPr>
        <w:pStyle w:val="1"/>
      </w:pPr>
      <w:bookmarkStart w:id="10" w:name="_Toc9935"/>
      <w:bookmarkStart w:id="11" w:name="_Toc19618726"/>
      <w:r>
        <w:rPr>
          <w:rFonts w:hint="eastAsia"/>
        </w:rPr>
        <w:lastRenderedPageBreak/>
        <w:t>6.</w:t>
      </w:r>
      <w:r>
        <w:rPr>
          <w:rFonts w:hint="eastAsia"/>
        </w:rPr>
        <w:t>奖励公示</w:t>
      </w:r>
      <w:bookmarkEnd w:id="10"/>
      <w:bookmarkEnd w:id="11"/>
    </w:p>
    <w:p w:rsidR="000C346A" w:rsidRDefault="00245CFB" w:rsidP="00E93BCF">
      <w:pPr>
        <w:ind w:firstLine="420"/>
        <w:rPr>
          <w:rFonts w:ascii="楷体" w:eastAsia="楷体" w:hAnsi="楷体" w:cs="楷体"/>
          <w:sz w:val="24"/>
          <w:szCs w:val="24"/>
        </w:rPr>
      </w:pPr>
      <w:r>
        <w:rPr>
          <w:rFonts w:ascii="楷体" w:eastAsia="楷体" w:hAnsi="楷体" w:cs="楷体" w:hint="eastAsia"/>
          <w:sz w:val="24"/>
          <w:szCs w:val="24"/>
        </w:rPr>
        <w:t>对已经通过审核的企业会按照各个政策事项分类进行公示，可以通过分类模块的筛选查找对应的公示情况；点击“查看申报指南”，进入对应的指南页面。</w:t>
      </w:r>
    </w:p>
    <w:p w:rsidR="000852BD" w:rsidRDefault="00245CFB" w:rsidP="00E93BCF">
      <w:pPr>
        <w:spacing w:line="360" w:lineRule="auto"/>
      </w:pPr>
      <w:r>
        <w:rPr>
          <w:noProof/>
        </w:rPr>
        <w:drawing>
          <wp:inline distT="0" distB="0" distL="0" distR="0">
            <wp:extent cx="5200650" cy="5141595"/>
            <wp:effectExtent l="0" t="0" r="0" b="1905"/>
            <wp:docPr id="18" name="图片 18" descr="C:\Users\YWG396\AppData\Roaming\Tencent\Users\2497978052\TIM\WinTemp\RichOle\[ADX3NHCZ`DOMQHWA_7NA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YWG396\AppData\Roaming\Tencent\Users\2497978052\TIM\WinTemp\RichOle\[ADX3NHCZ`DOMQHWA_7NA7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09137" cy="5150017"/>
                    </a:xfrm>
                    <a:prstGeom prst="rect">
                      <a:avLst/>
                    </a:prstGeom>
                    <a:noFill/>
                    <a:ln>
                      <a:noFill/>
                    </a:ln>
                  </pic:spPr>
                </pic:pic>
              </a:graphicData>
            </a:graphic>
          </wp:inline>
        </w:drawing>
      </w:r>
    </w:p>
    <w:p w:rsidR="000C346A" w:rsidRDefault="000852BD" w:rsidP="000852BD">
      <w:pPr>
        <w:widowControl/>
        <w:jc w:val="left"/>
      </w:pPr>
      <w:r>
        <w:br w:type="page"/>
      </w:r>
    </w:p>
    <w:p w:rsidR="000C346A" w:rsidRDefault="00245CFB" w:rsidP="00885F14">
      <w:pPr>
        <w:pStyle w:val="1"/>
      </w:pPr>
      <w:bookmarkStart w:id="12" w:name="_Toc32700"/>
      <w:bookmarkStart w:id="13" w:name="_Toc19618727"/>
      <w:r>
        <w:rPr>
          <w:rFonts w:hint="eastAsia"/>
        </w:rPr>
        <w:lastRenderedPageBreak/>
        <w:t>7.</w:t>
      </w:r>
      <w:r>
        <w:rPr>
          <w:rFonts w:hint="eastAsia"/>
        </w:rPr>
        <w:t>政策互动</w:t>
      </w:r>
      <w:bookmarkEnd w:id="12"/>
      <w:bookmarkEnd w:id="13"/>
    </w:p>
    <w:p w:rsidR="000C346A" w:rsidRDefault="00245CFB" w:rsidP="00DD2034">
      <w:pPr>
        <w:pStyle w:val="2"/>
        <w:rPr>
          <w:b/>
        </w:rPr>
      </w:pPr>
      <w:bookmarkStart w:id="14" w:name="_Toc3933"/>
      <w:bookmarkStart w:id="15" w:name="_Toc19618728"/>
      <w:r>
        <w:rPr>
          <w:rFonts w:hint="eastAsia"/>
        </w:rPr>
        <w:t>7.1</w:t>
      </w:r>
      <w:r>
        <w:rPr>
          <w:rFonts w:hint="eastAsia"/>
        </w:rPr>
        <w:t>意见征求</w:t>
      </w:r>
      <w:bookmarkEnd w:id="14"/>
      <w:bookmarkEnd w:id="15"/>
    </w:p>
    <w:p w:rsidR="000C346A" w:rsidRDefault="00245CFB" w:rsidP="00DD2034">
      <w:pPr>
        <w:ind w:firstLine="420"/>
        <w:rPr>
          <w:rFonts w:ascii="楷体" w:eastAsia="楷体" w:hAnsi="楷体" w:cs="楷体"/>
          <w:sz w:val="24"/>
          <w:szCs w:val="24"/>
        </w:rPr>
      </w:pPr>
      <w:r>
        <w:rPr>
          <w:rFonts w:ascii="楷体" w:eastAsia="楷体" w:hAnsi="楷体" w:cs="楷体" w:hint="eastAsia"/>
          <w:sz w:val="24"/>
          <w:szCs w:val="24"/>
        </w:rPr>
        <w:t>政府部门会在其页面展示新的决策、办法等，希望能够收集征求企业们的意见和看法，企业可以通过登录发表意见。</w:t>
      </w:r>
    </w:p>
    <w:p w:rsidR="000C346A" w:rsidRDefault="00245CFB" w:rsidP="00DD2034">
      <w:pPr>
        <w:ind w:firstLine="420"/>
        <w:rPr>
          <w:rFonts w:ascii="楷体" w:eastAsia="楷体" w:hAnsi="楷体" w:cs="楷体"/>
          <w:sz w:val="24"/>
          <w:szCs w:val="24"/>
        </w:rPr>
      </w:pPr>
      <w:r>
        <w:rPr>
          <w:rFonts w:ascii="楷体" w:eastAsia="楷体" w:hAnsi="楷体" w:cs="楷体" w:hint="eastAsia"/>
          <w:sz w:val="24"/>
          <w:szCs w:val="24"/>
        </w:rPr>
        <w:t>进入意见征求页面：</w:t>
      </w:r>
    </w:p>
    <w:p w:rsidR="000C346A" w:rsidRPr="00FD7176" w:rsidRDefault="00245CFB" w:rsidP="00FD7176">
      <w:pPr>
        <w:pStyle w:val="a4"/>
        <w:spacing w:line="360" w:lineRule="auto"/>
        <w:ind w:firstLine="48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11115" cy="4052570"/>
            <wp:effectExtent l="0" t="0" r="13335" b="5080"/>
            <wp:docPr id="33" name="图片 33" descr="C:\Users\YWG396\AppData\Roaming\Tencent\Users\2497978052\TIM\WinTemp\RichOle\G6)`{][){34SQSJ]04U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YWG396\AppData\Roaming\Tencent\Users\2497978052\TIM\WinTemp\RichOle\G6)`{][){34SQSJ]04U6]`B.png"/>
                    <pic:cNvPicPr>
                      <a:picLocks noChangeAspect="1" noChangeArrowheads="1"/>
                    </pic:cNvPicPr>
                  </pic:nvPicPr>
                  <pic:blipFill>
                    <a:blip r:embed="rId20">
                      <a:extLst>
                        <a:ext uri="{28A0092B-C50C-407E-A947-70E740481C1C}">
                          <a14:useLocalDpi xmlns:a14="http://schemas.microsoft.com/office/drawing/2010/main" val="0"/>
                        </a:ext>
                      </a:extLst>
                    </a:blip>
                    <a:srcRect t="7790" b="489"/>
                    <a:stretch>
                      <a:fillRect/>
                    </a:stretch>
                  </pic:blipFill>
                  <pic:spPr>
                    <a:xfrm>
                      <a:off x="0" y="0"/>
                      <a:ext cx="5128199" cy="4052570"/>
                    </a:xfrm>
                    <a:prstGeom prst="rect">
                      <a:avLst/>
                    </a:prstGeom>
                    <a:noFill/>
                    <a:ln>
                      <a:noFill/>
                    </a:ln>
                  </pic:spPr>
                </pic:pic>
              </a:graphicData>
            </a:graphic>
          </wp:inline>
        </w:drawing>
      </w:r>
    </w:p>
    <w:p w:rsidR="000C346A" w:rsidRPr="007804C5" w:rsidRDefault="00245CFB" w:rsidP="007804C5">
      <w:pPr>
        <w:ind w:firstLine="420"/>
        <w:rPr>
          <w:rFonts w:ascii="楷体" w:eastAsia="楷体" w:hAnsi="楷体" w:cs="楷体"/>
          <w:sz w:val="24"/>
          <w:szCs w:val="24"/>
        </w:rPr>
      </w:pPr>
      <w:r>
        <w:rPr>
          <w:rFonts w:ascii="楷体" w:eastAsia="楷体" w:hAnsi="楷体" w:cs="楷体" w:hint="eastAsia"/>
          <w:sz w:val="24"/>
          <w:szCs w:val="24"/>
        </w:rPr>
        <w:t>点击其中一条政策，进入政策详细描述，点击“我要提交意见”或者下拉到网页最后，填写意见信息并提交。部门反馈回复后，会在“用户中心”的“我的通知”里面通知企业部门反馈的信息。</w:t>
      </w:r>
    </w:p>
    <w:p w:rsidR="000C346A" w:rsidRDefault="00245CFB" w:rsidP="004E1519">
      <w:pPr>
        <w:pStyle w:val="a4"/>
        <w:spacing w:line="360" w:lineRule="auto"/>
        <w:ind w:firstLineChars="0" w:firstLine="0"/>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156438" cy="4448175"/>
            <wp:effectExtent l="0" t="0" r="6350" b="0"/>
            <wp:docPr id="32" name="图片 32" descr="C:\Users\YWG396\AppData\Roaming\Tencent\Users\2497978052\TIM\WinTemp\RichOle\XZZCA{@]BZOT9)3BW~T{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YWG396\AppData\Roaming\Tencent\Users\2497978052\TIM\WinTemp\RichOle\XZZCA{@]BZOT9)3BW~T{4~M.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804" t="20043" r="10267"/>
                    <a:stretch/>
                  </pic:blipFill>
                  <pic:spPr bwMode="auto">
                    <a:xfrm>
                      <a:off x="0" y="0"/>
                      <a:ext cx="5175216" cy="4464374"/>
                    </a:xfrm>
                    <a:prstGeom prst="rect">
                      <a:avLst/>
                    </a:prstGeom>
                    <a:noFill/>
                    <a:ln>
                      <a:noFill/>
                    </a:ln>
                    <a:extLst>
                      <a:ext uri="{53640926-AAD7-44D8-BBD7-CCE9431645EC}">
                        <a14:shadowObscured xmlns:a14="http://schemas.microsoft.com/office/drawing/2010/main"/>
                      </a:ext>
                    </a:extLst>
                  </pic:spPr>
                </pic:pic>
              </a:graphicData>
            </a:graphic>
          </wp:inline>
        </w:drawing>
      </w:r>
    </w:p>
    <w:p w:rsidR="000C346A" w:rsidRDefault="00245CFB" w:rsidP="00252E17">
      <w:pPr>
        <w:pStyle w:val="2"/>
        <w:rPr>
          <w:b/>
        </w:rPr>
      </w:pPr>
      <w:bookmarkStart w:id="16" w:name="_Toc19310"/>
      <w:bookmarkStart w:id="17" w:name="_Toc19618729"/>
      <w:r>
        <w:rPr>
          <w:rFonts w:hint="eastAsia"/>
        </w:rPr>
        <w:t>7.2</w:t>
      </w:r>
      <w:r>
        <w:rPr>
          <w:rFonts w:hint="eastAsia"/>
        </w:rPr>
        <w:t>企业诉求</w:t>
      </w:r>
      <w:bookmarkEnd w:id="16"/>
      <w:bookmarkEnd w:id="17"/>
    </w:p>
    <w:p w:rsidR="000C346A" w:rsidRDefault="00245CFB" w:rsidP="00D02899">
      <w:pPr>
        <w:ind w:firstLine="420"/>
        <w:rPr>
          <w:rFonts w:ascii="楷体" w:eastAsia="楷体" w:hAnsi="楷体" w:cs="楷体"/>
          <w:sz w:val="24"/>
          <w:szCs w:val="24"/>
        </w:rPr>
      </w:pPr>
      <w:r>
        <w:rPr>
          <w:rFonts w:ascii="楷体" w:eastAsia="楷体" w:hAnsi="楷体" w:cs="楷体" w:hint="eastAsia"/>
          <w:sz w:val="24"/>
          <w:szCs w:val="24"/>
        </w:rPr>
        <w:t>企业在工作和运营中遇到的政策性问题进行反馈或者对有疑虑的地方提出疑问，部门会对该问题进行解答。</w:t>
      </w:r>
    </w:p>
    <w:p w:rsidR="000C346A" w:rsidRDefault="00245CFB" w:rsidP="00D02899">
      <w:pPr>
        <w:ind w:firstLine="420"/>
        <w:rPr>
          <w:rFonts w:ascii="楷体" w:eastAsia="楷体" w:hAnsi="楷体" w:cs="楷体"/>
          <w:sz w:val="24"/>
          <w:szCs w:val="24"/>
        </w:rPr>
      </w:pPr>
      <w:r>
        <w:rPr>
          <w:rFonts w:ascii="楷体" w:eastAsia="楷体" w:hAnsi="楷体" w:cs="楷体" w:hint="eastAsia"/>
          <w:sz w:val="24"/>
          <w:szCs w:val="24"/>
        </w:rPr>
        <w:t>进入企业诉求页面，按要求填写内容并提交即可。部门查看回复后，会在“用户中心”的“我的通知”里面通知企业部门反馈的信息。</w:t>
      </w:r>
    </w:p>
    <w:p w:rsidR="000C346A" w:rsidRPr="00D873E0" w:rsidRDefault="00245CFB" w:rsidP="00D873E0">
      <w:pPr>
        <w:spacing w:line="360" w:lineRule="auto"/>
        <w:rPr>
          <w:rFonts w:ascii="宋体" w:eastAsia="宋体" w:hAnsi="宋体" w:cs="宋体"/>
          <w:kern w:val="0"/>
          <w:sz w:val="24"/>
          <w:szCs w:val="24"/>
        </w:rPr>
      </w:pPr>
      <w:r>
        <w:rPr>
          <w:noProof/>
        </w:rPr>
        <w:drawing>
          <wp:inline distT="0" distB="0" distL="0" distR="0">
            <wp:extent cx="5133975" cy="2772410"/>
            <wp:effectExtent l="0" t="0" r="9525" b="8890"/>
            <wp:docPr id="22" name="图片 22" descr="C:\Users\YWG396\AppData\Roaming\Tencent\Users\2497978052\TIM\WinTemp\RichOle\Y1$L@]3AP@0O[U1D`EH`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YWG396\AppData\Roaming\Tencent\Users\2497978052\TIM\WinTemp\RichOle\Y1$L@]3AP@0O[U1D`EH`V@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556" t="16172" r="2126" b="4060"/>
                    <a:stretch/>
                  </pic:blipFill>
                  <pic:spPr bwMode="auto">
                    <a:xfrm>
                      <a:off x="0" y="0"/>
                      <a:ext cx="5153571" cy="2782992"/>
                    </a:xfrm>
                    <a:prstGeom prst="rect">
                      <a:avLst/>
                    </a:prstGeom>
                    <a:noFill/>
                    <a:ln>
                      <a:noFill/>
                    </a:ln>
                    <a:extLst>
                      <a:ext uri="{53640926-AAD7-44D8-BBD7-CCE9431645EC}">
                        <a14:shadowObscured xmlns:a14="http://schemas.microsoft.com/office/drawing/2010/main"/>
                      </a:ext>
                    </a:extLst>
                  </pic:spPr>
                </pic:pic>
              </a:graphicData>
            </a:graphic>
          </wp:inline>
        </w:drawing>
      </w:r>
    </w:p>
    <w:p w:rsidR="000C346A" w:rsidRDefault="00245CFB" w:rsidP="00885F14">
      <w:pPr>
        <w:pStyle w:val="1"/>
      </w:pPr>
      <w:bookmarkStart w:id="18" w:name="_Toc26571"/>
      <w:bookmarkStart w:id="19" w:name="_Toc19618730"/>
      <w:r>
        <w:rPr>
          <w:rFonts w:hint="eastAsia"/>
        </w:rPr>
        <w:lastRenderedPageBreak/>
        <w:t>8.</w:t>
      </w:r>
      <w:r>
        <w:rPr>
          <w:rFonts w:hint="eastAsia"/>
        </w:rPr>
        <w:t>园区介绍</w:t>
      </w:r>
      <w:bookmarkEnd w:id="18"/>
      <w:bookmarkEnd w:id="19"/>
    </w:p>
    <w:p w:rsidR="000C346A" w:rsidRPr="00FA2434" w:rsidRDefault="00245CFB" w:rsidP="00FA2434">
      <w:pPr>
        <w:ind w:firstLineChars="200" w:firstLine="480"/>
        <w:rPr>
          <w:rFonts w:ascii="楷体" w:eastAsia="楷体" w:hAnsi="楷体" w:cs="楷体"/>
          <w:sz w:val="24"/>
          <w:szCs w:val="24"/>
        </w:rPr>
      </w:pPr>
      <w:r>
        <w:rPr>
          <w:rFonts w:ascii="楷体" w:eastAsia="楷体" w:hAnsi="楷体" w:cs="楷体" w:hint="eastAsia"/>
          <w:sz w:val="24"/>
          <w:szCs w:val="24"/>
        </w:rPr>
        <w:t>招商展示平台：</w:t>
      </w:r>
    </w:p>
    <w:p w:rsidR="000C346A" w:rsidRDefault="00245CFB">
      <w:pPr>
        <w:pStyle w:val="a4"/>
        <w:spacing w:line="360" w:lineRule="auto"/>
        <w:ind w:firstLineChars="0" w:firstLine="0"/>
        <w:rPr>
          <w:szCs w:val="21"/>
        </w:rPr>
      </w:pPr>
      <w:r>
        <w:rPr>
          <w:noProof/>
          <w:szCs w:val="21"/>
        </w:rPr>
        <w:drawing>
          <wp:inline distT="0" distB="0" distL="0" distR="0">
            <wp:extent cx="5274310" cy="7675880"/>
            <wp:effectExtent l="0" t="0" r="2540" b="1270"/>
            <wp:docPr id="19" name="图片 19" descr="C:\Users\YWG396\Downloads\ywtf.yw.gov.cn_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YWG396\Downloads\ywtf.yw.gov.cn_intro.png"/>
                    <pic:cNvPicPr>
                      <a:picLocks noChangeAspect="1" noChangeArrowheads="1"/>
                    </pic:cNvPicPr>
                  </pic:nvPicPr>
                  <pic:blipFill>
                    <a:blip r:embed="rId23" cstate="print">
                      <a:extLst>
                        <a:ext uri="{28A0092B-C50C-407E-A947-70E740481C1C}">
                          <a14:useLocalDpi xmlns:a14="http://schemas.microsoft.com/office/drawing/2010/main" val="0"/>
                        </a:ext>
                      </a:extLst>
                    </a:blip>
                    <a:srcRect t="4033"/>
                    <a:stretch>
                      <a:fillRect/>
                    </a:stretch>
                  </pic:blipFill>
                  <pic:spPr>
                    <a:xfrm>
                      <a:off x="0" y="0"/>
                      <a:ext cx="5274310" cy="7675880"/>
                    </a:xfrm>
                    <a:prstGeom prst="rect">
                      <a:avLst/>
                    </a:prstGeom>
                    <a:noFill/>
                    <a:ln>
                      <a:noFill/>
                    </a:ln>
                  </pic:spPr>
                </pic:pic>
              </a:graphicData>
            </a:graphic>
          </wp:inline>
        </w:drawing>
      </w:r>
    </w:p>
    <w:p w:rsidR="000C346A" w:rsidRDefault="00245CFB" w:rsidP="00885F14">
      <w:pPr>
        <w:pStyle w:val="1"/>
      </w:pPr>
      <w:bookmarkStart w:id="20" w:name="_Toc11446"/>
      <w:bookmarkStart w:id="21" w:name="_Toc19618731"/>
      <w:r>
        <w:rPr>
          <w:rFonts w:hint="eastAsia"/>
        </w:rPr>
        <w:lastRenderedPageBreak/>
        <w:t>9.</w:t>
      </w:r>
      <w:r>
        <w:rPr>
          <w:rFonts w:hint="eastAsia"/>
        </w:rPr>
        <w:t>用户中心</w:t>
      </w:r>
      <w:bookmarkEnd w:id="20"/>
      <w:bookmarkEnd w:id="21"/>
    </w:p>
    <w:p w:rsidR="000C346A" w:rsidRDefault="00245CFB" w:rsidP="00C07C57">
      <w:pPr>
        <w:ind w:firstLineChars="200" w:firstLine="480"/>
        <w:rPr>
          <w:rFonts w:ascii="楷体" w:eastAsia="楷体" w:hAnsi="楷体" w:cs="楷体"/>
          <w:sz w:val="24"/>
          <w:szCs w:val="24"/>
        </w:rPr>
      </w:pPr>
      <w:r>
        <w:rPr>
          <w:rFonts w:ascii="楷体" w:eastAsia="楷体" w:hAnsi="楷体" w:cs="楷体" w:hint="eastAsia"/>
          <w:sz w:val="24"/>
          <w:szCs w:val="24"/>
        </w:rPr>
        <w:t>企业在通过登录页面登录后，可点击右上角的账户名称进入用户中心。</w:t>
      </w:r>
    </w:p>
    <w:p w:rsidR="000C346A" w:rsidRDefault="00245CFB" w:rsidP="00C07C57">
      <w:pPr>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114300" distR="114300">
            <wp:extent cx="5270500" cy="678815"/>
            <wp:effectExtent l="0" t="0" r="6350" b="6985"/>
            <wp:docPr id="16" name="图片 16" descr="e9b231f98f43dad1e63772518b33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9b231f98f43dad1e63772518b33e47"/>
                    <pic:cNvPicPr>
                      <a:picLocks noChangeAspect="1"/>
                    </pic:cNvPicPr>
                  </pic:nvPicPr>
                  <pic:blipFill>
                    <a:blip r:embed="rId24"/>
                    <a:stretch>
                      <a:fillRect/>
                    </a:stretch>
                  </pic:blipFill>
                  <pic:spPr>
                    <a:xfrm>
                      <a:off x="0" y="0"/>
                      <a:ext cx="5270500" cy="678815"/>
                    </a:xfrm>
                    <a:prstGeom prst="rect">
                      <a:avLst/>
                    </a:prstGeom>
                  </pic:spPr>
                </pic:pic>
              </a:graphicData>
            </a:graphic>
          </wp:inline>
        </w:drawing>
      </w:r>
    </w:p>
    <w:p w:rsidR="000C346A" w:rsidRDefault="000C346A">
      <w:pPr>
        <w:ind w:firstLineChars="200" w:firstLine="480"/>
        <w:jc w:val="center"/>
        <w:rPr>
          <w:rFonts w:ascii="宋体" w:eastAsia="宋体" w:hAnsi="宋体" w:cs="宋体"/>
          <w:kern w:val="0"/>
          <w:sz w:val="24"/>
          <w:szCs w:val="24"/>
        </w:rPr>
      </w:pPr>
    </w:p>
    <w:p w:rsidR="000C346A" w:rsidRDefault="00245CFB" w:rsidP="00E047CA">
      <w:pPr>
        <w:pStyle w:val="2"/>
        <w:rPr>
          <w:b/>
        </w:rPr>
      </w:pPr>
      <w:bookmarkStart w:id="22" w:name="_Toc11486"/>
      <w:bookmarkStart w:id="23" w:name="_Toc19618732"/>
      <w:r>
        <w:rPr>
          <w:rFonts w:hint="eastAsia"/>
        </w:rPr>
        <w:t>9.1</w:t>
      </w:r>
      <w:r>
        <w:rPr>
          <w:rFonts w:hint="eastAsia"/>
        </w:rPr>
        <w:t>我的办件</w:t>
      </w:r>
      <w:bookmarkEnd w:id="22"/>
      <w:bookmarkEnd w:id="23"/>
    </w:p>
    <w:p w:rsidR="000C346A" w:rsidRDefault="00245CFB" w:rsidP="00E047CA">
      <w:pPr>
        <w:ind w:firstLineChars="200" w:firstLine="480"/>
        <w:rPr>
          <w:rFonts w:ascii="楷体" w:eastAsia="楷体" w:hAnsi="楷体" w:cs="楷体"/>
          <w:sz w:val="24"/>
          <w:szCs w:val="24"/>
        </w:rPr>
      </w:pPr>
      <w:r>
        <w:rPr>
          <w:rFonts w:ascii="楷体" w:eastAsia="楷体" w:hAnsi="楷体" w:cs="楷体" w:hint="eastAsia"/>
          <w:sz w:val="24"/>
          <w:szCs w:val="24"/>
        </w:rPr>
        <w:t>企业端发起的申请流程都在这里显示，可通过“查看”进入流程状态详情。</w:t>
      </w:r>
    </w:p>
    <w:p w:rsidR="000C346A" w:rsidRDefault="00245CFB" w:rsidP="00E047CA">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00650" cy="3059430"/>
            <wp:effectExtent l="0" t="0" r="0" b="7620"/>
            <wp:docPr id="36" name="图片 36" descr="C:\Users\YWG396\AppData\Roaming\Tencent\Users\2497978052\TIM\WinTemp\RichOle\653`G4HNJ`2I3{FP6@@US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YWG396\AppData\Roaming\Tencent\Users\2497978052\TIM\WinTemp\RichOle\653`G4HNJ`2I3{FP6@@US0M.png"/>
                    <pic:cNvPicPr>
                      <a:picLocks noChangeAspect="1" noChangeArrowheads="1"/>
                    </pic:cNvPicPr>
                  </pic:nvPicPr>
                  <pic:blipFill>
                    <a:blip r:embed="rId25">
                      <a:extLst>
                        <a:ext uri="{28A0092B-C50C-407E-A947-70E740481C1C}">
                          <a14:useLocalDpi xmlns:a14="http://schemas.microsoft.com/office/drawing/2010/main" val="0"/>
                        </a:ext>
                      </a:extLst>
                    </a:blip>
                    <a:srcRect t="11074"/>
                    <a:stretch>
                      <a:fillRect/>
                    </a:stretch>
                  </pic:blipFill>
                  <pic:spPr>
                    <a:xfrm>
                      <a:off x="0" y="0"/>
                      <a:ext cx="5215718" cy="3059430"/>
                    </a:xfrm>
                    <a:prstGeom prst="rect">
                      <a:avLst/>
                    </a:prstGeom>
                    <a:noFill/>
                    <a:ln>
                      <a:noFill/>
                    </a:ln>
                  </pic:spPr>
                </pic:pic>
              </a:graphicData>
            </a:graphic>
          </wp:inline>
        </w:drawing>
      </w:r>
    </w:p>
    <w:p w:rsidR="000C346A" w:rsidRDefault="000C346A">
      <w:pPr>
        <w:ind w:firstLineChars="200" w:firstLine="480"/>
        <w:jc w:val="center"/>
        <w:rPr>
          <w:rFonts w:ascii="宋体" w:eastAsia="宋体" w:hAnsi="宋体" w:cs="宋体"/>
          <w:kern w:val="0"/>
          <w:sz w:val="24"/>
          <w:szCs w:val="24"/>
        </w:rPr>
      </w:pPr>
    </w:p>
    <w:p w:rsidR="000C346A" w:rsidRDefault="00245CFB">
      <w:pPr>
        <w:ind w:firstLineChars="200" w:firstLine="480"/>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05705" cy="2129790"/>
            <wp:effectExtent l="0" t="0" r="4445" b="3810"/>
            <wp:docPr id="37" name="图片 37" descr="C:\Users\YWG396\AppData\Roaming\Tencent\Users\2497978052\TIM\WinTemp\RichOle\}OY_P71`%}CE_)$DYOTU%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YWG396\AppData\Roaming\Tencent\Users\2497978052\TIM\WinTemp\RichOle\}OY_P71`%}CE_)$DYOTU%2I.png"/>
                    <pic:cNvPicPr>
                      <a:picLocks noChangeAspect="1" noChangeArrowheads="1"/>
                    </pic:cNvPicPr>
                  </pic:nvPicPr>
                  <pic:blipFill>
                    <a:blip r:embed="rId26">
                      <a:extLst>
                        <a:ext uri="{28A0092B-C50C-407E-A947-70E740481C1C}">
                          <a14:useLocalDpi xmlns:a14="http://schemas.microsoft.com/office/drawing/2010/main" val="0"/>
                        </a:ext>
                      </a:extLst>
                    </a:blip>
                    <a:srcRect l="730" t="1983" b="1638"/>
                    <a:stretch>
                      <a:fillRect/>
                    </a:stretch>
                  </pic:blipFill>
                  <pic:spPr>
                    <a:xfrm>
                      <a:off x="0" y="0"/>
                      <a:ext cx="5005705" cy="2129790"/>
                    </a:xfrm>
                    <a:prstGeom prst="rect">
                      <a:avLst/>
                    </a:prstGeom>
                    <a:noFill/>
                    <a:ln>
                      <a:noFill/>
                    </a:ln>
                  </pic:spPr>
                </pic:pic>
              </a:graphicData>
            </a:graphic>
          </wp:inline>
        </w:drawing>
      </w:r>
    </w:p>
    <w:p w:rsidR="000C346A" w:rsidRDefault="00245CFB" w:rsidP="00FD37A4">
      <w:pPr>
        <w:pStyle w:val="2"/>
        <w:rPr>
          <w:b/>
        </w:rPr>
      </w:pPr>
      <w:bookmarkStart w:id="24" w:name="_Toc10459"/>
      <w:bookmarkStart w:id="25" w:name="_Toc19618733"/>
      <w:r>
        <w:rPr>
          <w:rFonts w:hint="eastAsia"/>
        </w:rPr>
        <w:t>9.2</w:t>
      </w:r>
      <w:r>
        <w:rPr>
          <w:rFonts w:hint="eastAsia"/>
        </w:rPr>
        <w:t>我的通知</w:t>
      </w:r>
      <w:bookmarkEnd w:id="24"/>
      <w:bookmarkEnd w:id="25"/>
    </w:p>
    <w:p w:rsidR="000C346A" w:rsidRDefault="00245CFB" w:rsidP="00FD37A4">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显示系统和部门反馈的各种公告、站内信、意见回复等信息列表</w:t>
      </w:r>
    </w:p>
    <w:p w:rsidR="000C346A" w:rsidRPr="00FD37A4" w:rsidRDefault="00245CFB" w:rsidP="00FD37A4">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143500" cy="2767330"/>
            <wp:effectExtent l="0" t="0" r="0" b="13970"/>
            <wp:docPr id="14" name="图片 14" descr="C:\Users\YWG396\AppData\Roaming\Tencent\Users\2497978052\TIM\WinTemp\RichOle\E(@662@E})]$]`O]$DOG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YWG396\AppData\Roaming\Tencent\Users\2497978052\TIM\WinTemp\RichOle\E(@662@E})]$]`O]$DOGV]L.png"/>
                    <pic:cNvPicPr>
                      <a:picLocks noChangeAspect="1" noChangeArrowheads="1"/>
                    </pic:cNvPicPr>
                  </pic:nvPicPr>
                  <pic:blipFill>
                    <a:blip r:embed="rId27">
                      <a:extLst>
                        <a:ext uri="{28A0092B-C50C-407E-A947-70E740481C1C}">
                          <a14:useLocalDpi xmlns:a14="http://schemas.microsoft.com/office/drawing/2010/main" val="0"/>
                        </a:ext>
                      </a:extLst>
                    </a:blip>
                    <a:srcRect t="12296"/>
                    <a:stretch>
                      <a:fillRect/>
                    </a:stretch>
                  </pic:blipFill>
                  <pic:spPr>
                    <a:xfrm>
                      <a:off x="0" y="0"/>
                      <a:ext cx="5151695" cy="2767330"/>
                    </a:xfrm>
                    <a:prstGeom prst="rect">
                      <a:avLst/>
                    </a:prstGeom>
                    <a:noFill/>
                    <a:ln>
                      <a:noFill/>
                    </a:ln>
                  </pic:spPr>
                </pic:pic>
              </a:graphicData>
            </a:graphic>
          </wp:inline>
        </w:drawing>
      </w:r>
    </w:p>
    <w:p w:rsidR="000C346A" w:rsidRDefault="00245CFB" w:rsidP="00FD37A4">
      <w:pPr>
        <w:pStyle w:val="3"/>
      </w:pPr>
      <w:bookmarkStart w:id="26" w:name="_Toc19618734"/>
      <w:r>
        <w:rPr>
          <w:rFonts w:hint="eastAsia"/>
        </w:rPr>
        <w:t>9.2.1</w:t>
      </w:r>
      <w:r>
        <w:rPr>
          <w:rFonts w:hint="eastAsia"/>
        </w:rPr>
        <w:t>站内信：</w:t>
      </w:r>
      <w:bookmarkEnd w:id="26"/>
    </w:p>
    <w:p w:rsidR="000C346A" w:rsidRDefault="00245CFB" w:rsidP="00FD37A4">
      <w:pPr>
        <w:ind w:firstLine="420"/>
        <w:rPr>
          <w:rFonts w:ascii="楷体" w:eastAsia="楷体" w:hAnsi="楷体" w:cs="楷体"/>
          <w:sz w:val="24"/>
          <w:szCs w:val="24"/>
        </w:rPr>
      </w:pPr>
      <w:r>
        <w:rPr>
          <w:rFonts w:ascii="楷体" w:eastAsia="楷体" w:hAnsi="楷体" w:cs="楷体" w:hint="eastAsia"/>
          <w:sz w:val="24"/>
          <w:szCs w:val="24"/>
        </w:rPr>
        <w:t>政府部门会对符合对应政策的企业发起通知，提示企业申报时间临近，可进行申报。</w:t>
      </w:r>
    </w:p>
    <w:p w:rsidR="000C346A" w:rsidRDefault="00245CFB" w:rsidP="00FD37A4">
      <w:pPr>
        <w:pStyle w:val="3"/>
      </w:pPr>
      <w:bookmarkStart w:id="27" w:name="_Toc19618735"/>
      <w:r>
        <w:rPr>
          <w:rFonts w:hint="eastAsia"/>
        </w:rPr>
        <w:t>9.2.2</w:t>
      </w:r>
      <w:r>
        <w:rPr>
          <w:rFonts w:hint="eastAsia"/>
        </w:rPr>
        <w:t>公告：</w:t>
      </w:r>
      <w:bookmarkEnd w:id="27"/>
    </w:p>
    <w:p w:rsidR="000C346A" w:rsidRDefault="00245CFB" w:rsidP="00FD37A4">
      <w:pPr>
        <w:ind w:firstLine="420"/>
        <w:rPr>
          <w:rFonts w:ascii="楷体" w:eastAsia="楷体" w:hAnsi="楷体" w:cs="楷体"/>
          <w:sz w:val="24"/>
          <w:szCs w:val="24"/>
        </w:rPr>
      </w:pPr>
      <w:r>
        <w:rPr>
          <w:rFonts w:ascii="楷体" w:eastAsia="楷体" w:hAnsi="楷体" w:cs="楷体" w:hint="eastAsia"/>
          <w:sz w:val="24"/>
          <w:szCs w:val="24"/>
        </w:rPr>
        <w:t>提示企业填写或确认银行账号，确保奖补金额发送到正确的账户。</w:t>
      </w:r>
    </w:p>
    <w:p w:rsidR="000C346A" w:rsidRDefault="00245CFB" w:rsidP="00FD37A4">
      <w:pPr>
        <w:pStyle w:val="3"/>
      </w:pPr>
      <w:bookmarkStart w:id="28" w:name="_Toc19618736"/>
      <w:r>
        <w:rPr>
          <w:rFonts w:hint="eastAsia"/>
        </w:rPr>
        <w:t xml:space="preserve">9.2.3 </w:t>
      </w:r>
      <w:r>
        <w:rPr>
          <w:rFonts w:hint="eastAsia"/>
        </w:rPr>
        <w:t>意见回复：</w:t>
      </w:r>
      <w:bookmarkEnd w:id="28"/>
    </w:p>
    <w:p w:rsidR="000C346A" w:rsidRDefault="00245CFB" w:rsidP="00FD37A4">
      <w:pPr>
        <w:ind w:firstLine="420"/>
        <w:rPr>
          <w:rFonts w:ascii="楷体" w:eastAsia="楷体" w:hAnsi="楷体" w:cs="楷体"/>
          <w:sz w:val="24"/>
          <w:szCs w:val="24"/>
        </w:rPr>
      </w:pPr>
      <w:r>
        <w:rPr>
          <w:rFonts w:ascii="楷体" w:eastAsia="楷体" w:hAnsi="楷体" w:cs="楷体" w:hint="eastAsia"/>
          <w:sz w:val="24"/>
          <w:szCs w:val="24"/>
        </w:rPr>
        <w:t>企业在政策互动栏，对政策提出的意见，部门给予反馈通知。</w:t>
      </w:r>
    </w:p>
    <w:p w:rsidR="000C346A" w:rsidRDefault="00245CFB" w:rsidP="00FD37A4">
      <w:pPr>
        <w:pStyle w:val="2"/>
        <w:rPr>
          <w:b/>
        </w:rPr>
      </w:pPr>
      <w:bookmarkStart w:id="29" w:name="_Toc17394"/>
      <w:bookmarkStart w:id="30" w:name="_Toc19618737"/>
      <w:r>
        <w:rPr>
          <w:rFonts w:hint="eastAsia"/>
        </w:rPr>
        <w:t>9.3</w:t>
      </w:r>
      <w:r>
        <w:rPr>
          <w:rFonts w:hint="eastAsia"/>
        </w:rPr>
        <w:t>我的收藏</w:t>
      </w:r>
      <w:bookmarkEnd w:id="29"/>
      <w:bookmarkEnd w:id="30"/>
    </w:p>
    <w:p w:rsidR="000C346A" w:rsidRDefault="00245CFB" w:rsidP="00FD37A4">
      <w:pPr>
        <w:ind w:firstLine="420"/>
        <w:rPr>
          <w:rFonts w:ascii="楷体" w:eastAsia="楷体" w:hAnsi="楷体" w:cs="楷体"/>
          <w:sz w:val="24"/>
          <w:szCs w:val="24"/>
        </w:rPr>
      </w:pPr>
      <w:r>
        <w:rPr>
          <w:rFonts w:ascii="楷体" w:eastAsia="楷体" w:hAnsi="楷体" w:cs="楷体" w:hint="eastAsia"/>
          <w:sz w:val="24"/>
          <w:szCs w:val="24"/>
        </w:rPr>
        <w:t>展示收藏的指南和政策文件：</w:t>
      </w:r>
    </w:p>
    <w:p w:rsidR="000C346A" w:rsidRDefault="00245CFB" w:rsidP="00FD37A4">
      <w:pPr>
        <w:spacing w:line="360" w:lineRule="auto"/>
        <w:rPr>
          <w:rFonts w:ascii="楷体" w:eastAsia="楷体" w:hAnsi="楷体" w:cs="楷体"/>
          <w:sz w:val="24"/>
          <w:szCs w:val="24"/>
        </w:rPr>
      </w:pPr>
      <w:r>
        <w:rPr>
          <w:rFonts w:ascii="宋体" w:eastAsia="宋体" w:hAnsi="宋体" w:cs="宋体"/>
          <w:noProof/>
          <w:kern w:val="0"/>
          <w:sz w:val="24"/>
          <w:szCs w:val="24"/>
        </w:rPr>
        <w:drawing>
          <wp:inline distT="0" distB="0" distL="0" distR="0">
            <wp:extent cx="5222240" cy="1781175"/>
            <wp:effectExtent l="0" t="0" r="16510" b="9525"/>
            <wp:docPr id="38" name="图片 38" descr="C:\Users\YWG396\AppData\Roaming\Tencent\Users\2497978052\TIM\WinTemp\RichOle\B1$JGZ$49N@KSU}T%T{M5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YWG396\AppData\Roaming\Tencent\Users\2497978052\TIM\WinTemp\RichOle\B1$JGZ$49N@KSU}T%T{M5H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22240" cy="1781175"/>
                    </a:xfrm>
                    <a:prstGeom prst="rect">
                      <a:avLst/>
                    </a:prstGeom>
                    <a:noFill/>
                    <a:ln>
                      <a:noFill/>
                    </a:ln>
                  </pic:spPr>
                </pic:pic>
              </a:graphicData>
            </a:graphic>
          </wp:inline>
        </w:drawing>
      </w:r>
    </w:p>
    <w:p w:rsidR="000C346A" w:rsidRDefault="00245CFB" w:rsidP="00FD37A4">
      <w:pPr>
        <w:ind w:firstLine="420"/>
        <w:rPr>
          <w:rFonts w:ascii="楷体" w:eastAsia="楷体" w:hAnsi="楷体" w:cs="楷体"/>
          <w:sz w:val="24"/>
          <w:szCs w:val="24"/>
        </w:rPr>
      </w:pPr>
      <w:r>
        <w:rPr>
          <w:rFonts w:ascii="楷体" w:eastAsia="楷体" w:hAnsi="楷体" w:cs="楷体" w:hint="eastAsia"/>
          <w:sz w:val="24"/>
          <w:szCs w:val="24"/>
        </w:rPr>
        <w:t>点击政策文件名，就可进入查看政策详细内容；勾选政策名称前的复选框，在点击“取消收藏”，则将政策从收藏列表中移除。</w:t>
      </w:r>
    </w:p>
    <w:p w:rsidR="000C346A" w:rsidRDefault="00245CFB" w:rsidP="00FD37A4">
      <w:pPr>
        <w:pStyle w:val="2"/>
        <w:rPr>
          <w:b/>
        </w:rPr>
      </w:pPr>
      <w:bookmarkStart w:id="31" w:name="_Toc30774"/>
      <w:bookmarkStart w:id="32" w:name="_Toc19618738"/>
      <w:r>
        <w:rPr>
          <w:rFonts w:hint="eastAsia"/>
        </w:rPr>
        <w:t>9.4</w:t>
      </w:r>
      <w:r>
        <w:rPr>
          <w:rFonts w:hint="eastAsia"/>
        </w:rPr>
        <w:t>我的诉求</w:t>
      </w:r>
      <w:bookmarkEnd w:id="31"/>
      <w:bookmarkEnd w:id="32"/>
    </w:p>
    <w:p w:rsidR="000C346A" w:rsidRDefault="00245CFB" w:rsidP="005551B0">
      <w:pPr>
        <w:ind w:firstLine="420"/>
        <w:rPr>
          <w:rFonts w:ascii="楷体" w:eastAsia="楷体" w:hAnsi="楷体" w:cs="楷体"/>
          <w:sz w:val="24"/>
          <w:szCs w:val="24"/>
        </w:rPr>
      </w:pPr>
      <w:r>
        <w:rPr>
          <w:rFonts w:ascii="楷体" w:eastAsia="楷体" w:hAnsi="楷体" w:cs="楷体" w:hint="eastAsia"/>
          <w:sz w:val="24"/>
          <w:szCs w:val="24"/>
        </w:rPr>
        <w:t>政策互动板块中提出的企业诉求内容都展示在该列表，可随时通过点击“查看”，查看部门反馈的情况和内容。</w:t>
      </w:r>
    </w:p>
    <w:p w:rsidR="000C346A" w:rsidRDefault="00245CFB" w:rsidP="00FD37A4">
      <w:pPr>
        <w:spacing w:line="360" w:lineRule="auto"/>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332095" cy="2664460"/>
            <wp:effectExtent l="0" t="0" r="1905" b="2540"/>
            <wp:docPr id="4" name="图片 4" descr="C:\Users\YWG396\AppData\Roaming\Tencent\Users\2497978052\TIM\WinTemp\RichOle\E`ME98YI1B~(EA8F{_CM(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WG396\AppData\Roaming\Tencent\Users\2497978052\TIM\WinTemp\RichOle\E`ME98YI1B~(EA8F{_CM(QO.png"/>
                    <pic:cNvPicPr>
                      <a:picLocks noChangeAspect="1" noChangeArrowheads="1"/>
                    </pic:cNvPicPr>
                  </pic:nvPicPr>
                  <pic:blipFill>
                    <a:blip r:embed="rId29">
                      <a:extLst>
                        <a:ext uri="{28A0092B-C50C-407E-A947-70E740481C1C}">
                          <a14:useLocalDpi xmlns:a14="http://schemas.microsoft.com/office/drawing/2010/main" val="0"/>
                        </a:ext>
                      </a:extLst>
                    </a:blip>
                    <a:srcRect t="13126"/>
                    <a:stretch>
                      <a:fillRect/>
                    </a:stretch>
                  </pic:blipFill>
                  <pic:spPr>
                    <a:xfrm>
                      <a:off x="0" y="0"/>
                      <a:ext cx="5338996" cy="2664460"/>
                    </a:xfrm>
                    <a:prstGeom prst="rect">
                      <a:avLst/>
                    </a:prstGeom>
                    <a:noFill/>
                    <a:ln>
                      <a:noFill/>
                    </a:ln>
                  </pic:spPr>
                </pic:pic>
              </a:graphicData>
            </a:graphic>
          </wp:inline>
        </w:drawing>
      </w:r>
    </w:p>
    <w:p w:rsidR="000C346A" w:rsidRDefault="00245CFB" w:rsidP="007E25D0">
      <w:pPr>
        <w:spacing w:line="360" w:lineRule="auto"/>
        <w:ind w:firstLineChars="200" w:firstLine="480"/>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37480" cy="1294130"/>
            <wp:effectExtent l="0" t="0" r="1270" b="1270"/>
            <wp:docPr id="10" name="图片 10" descr="C:\Users\YWG396\AppData\Roaming\Tencent\Users\2497978052\TIM\WinTemp\RichOle\A3``3@%US8`9NJ7N7H0VK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YWG396\AppData\Roaming\Tencent\Users\2497978052\TIM\WinTemp\RichOle\A3``3@%US8`9NJ7N7H0VKGU.png"/>
                    <pic:cNvPicPr>
                      <a:picLocks noChangeAspect="1" noChangeArrowheads="1"/>
                    </pic:cNvPicPr>
                  </pic:nvPicPr>
                  <pic:blipFill>
                    <a:blip r:embed="rId30">
                      <a:extLst>
                        <a:ext uri="{28A0092B-C50C-407E-A947-70E740481C1C}">
                          <a14:useLocalDpi xmlns:a14="http://schemas.microsoft.com/office/drawing/2010/main" val="0"/>
                        </a:ext>
                      </a:extLst>
                    </a:blip>
                    <a:srcRect r="567" b="2207"/>
                    <a:stretch>
                      <a:fillRect/>
                    </a:stretch>
                  </pic:blipFill>
                  <pic:spPr>
                    <a:xfrm>
                      <a:off x="0" y="0"/>
                      <a:ext cx="5237480" cy="1294130"/>
                    </a:xfrm>
                    <a:prstGeom prst="rect">
                      <a:avLst/>
                    </a:prstGeom>
                    <a:noFill/>
                    <a:ln>
                      <a:noFill/>
                    </a:ln>
                  </pic:spPr>
                </pic:pic>
              </a:graphicData>
            </a:graphic>
          </wp:inline>
        </w:drawing>
      </w:r>
    </w:p>
    <w:p w:rsidR="000C346A" w:rsidRDefault="00245CFB" w:rsidP="00FD37A4">
      <w:pPr>
        <w:pStyle w:val="2"/>
        <w:rPr>
          <w:b/>
        </w:rPr>
      </w:pPr>
      <w:bookmarkStart w:id="33" w:name="_Toc29374"/>
      <w:bookmarkStart w:id="34" w:name="_Toc19618739"/>
      <w:r>
        <w:rPr>
          <w:rFonts w:hint="eastAsia"/>
        </w:rPr>
        <w:t>9.5</w:t>
      </w:r>
      <w:r>
        <w:rPr>
          <w:rFonts w:hint="eastAsia"/>
        </w:rPr>
        <w:t>我的政策</w:t>
      </w:r>
      <w:bookmarkEnd w:id="33"/>
      <w:bookmarkEnd w:id="34"/>
    </w:p>
    <w:p w:rsidR="000C346A" w:rsidRDefault="00245CFB" w:rsidP="00FD37A4">
      <w:pPr>
        <w:ind w:firstLine="420"/>
        <w:rPr>
          <w:rFonts w:ascii="楷体" w:eastAsia="楷体" w:hAnsi="楷体" w:cs="楷体"/>
          <w:sz w:val="24"/>
          <w:szCs w:val="24"/>
        </w:rPr>
      </w:pPr>
      <w:r>
        <w:rPr>
          <w:rFonts w:ascii="楷体" w:eastAsia="楷体" w:hAnsi="楷体" w:cs="楷体" w:hint="eastAsia"/>
          <w:sz w:val="24"/>
          <w:szCs w:val="24"/>
        </w:rPr>
        <w:t>显示改企业可以匹配到的政策事项，“政策匹配”按钮可以方便企业进入匹配页面进行查看匹配政策。</w:t>
      </w:r>
    </w:p>
    <w:p w:rsidR="000C346A" w:rsidRPr="007E25D0" w:rsidRDefault="00245CFB" w:rsidP="00FD37A4">
      <w:pPr>
        <w:spacing w:line="360" w:lineRule="auto"/>
        <w:rPr>
          <w:rFonts w:ascii="楷体" w:eastAsia="楷体" w:hAnsi="楷体" w:cs="楷体"/>
          <w:sz w:val="24"/>
          <w:szCs w:val="24"/>
        </w:rPr>
      </w:pPr>
      <w:r>
        <w:rPr>
          <w:rFonts w:ascii="宋体" w:eastAsia="宋体" w:hAnsi="宋体" w:cs="宋体"/>
          <w:noProof/>
          <w:kern w:val="0"/>
          <w:sz w:val="24"/>
          <w:szCs w:val="24"/>
        </w:rPr>
        <w:drawing>
          <wp:inline distT="0" distB="0" distL="0" distR="0">
            <wp:extent cx="5199380" cy="3095625"/>
            <wp:effectExtent l="0" t="0" r="1270" b="9525"/>
            <wp:docPr id="5" name="图片 5" descr="C:\Users\YWG396\AppData\Roaming\Tencent\Users\2497978052\TIM\WinTemp\RichOle\D5DDIUS[FV%~73V9Y~3}I0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YWG396\AppData\Roaming\Tencent\Users\2497978052\TIM\WinTemp\RichOle\D5DDIUS[FV%~73V9Y~3}I0Y.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9091" b="16891"/>
                    <a:stretch/>
                  </pic:blipFill>
                  <pic:spPr bwMode="auto">
                    <a:xfrm>
                      <a:off x="0" y="0"/>
                      <a:ext cx="5210247" cy="3102095"/>
                    </a:xfrm>
                    <a:prstGeom prst="rect">
                      <a:avLst/>
                    </a:prstGeom>
                    <a:noFill/>
                    <a:ln>
                      <a:noFill/>
                    </a:ln>
                    <a:extLst>
                      <a:ext uri="{53640926-AAD7-44D8-BBD7-CCE9431645EC}">
                        <a14:shadowObscured xmlns:a14="http://schemas.microsoft.com/office/drawing/2010/main"/>
                      </a:ext>
                    </a:extLst>
                  </pic:spPr>
                </pic:pic>
              </a:graphicData>
            </a:graphic>
          </wp:inline>
        </w:drawing>
      </w:r>
    </w:p>
    <w:p w:rsidR="000C346A" w:rsidRDefault="00245CFB" w:rsidP="00591390">
      <w:pPr>
        <w:pStyle w:val="2"/>
        <w:rPr>
          <w:b/>
        </w:rPr>
      </w:pPr>
      <w:bookmarkStart w:id="35" w:name="_Toc1371"/>
      <w:bookmarkStart w:id="36" w:name="_Toc19618740"/>
      <w:r>
        <w:rPr>
          <w:rFonts w:hint="eastAsia"/>
        </w:rPr>
        <w:t>9.6</w:t>
      </w:r>
      <w:r>
        <w:rPr>
          <w:rFonts w:hint="eastAsia"/>
        </w:rPr>
        <w:t>信息完善</w:t>
      </w:r>
      <w:bookmarkEnd w:id="35"/>
      <w:bookmarkEnd w:id="36"/>
    </w:p>
    <w:p w:rsidR="00FD37A4" w:rsidRDefault="00245CFB" w:rsidP="00591390">
      <w:pPr>
        <w:ind w:firstLine="420"/>
        <w:rPr>
          <w:rFonts w:ascii="楷体" w:eastAsia="楷体" w:hAnsi="楷体" w:cs="楷体"/>
          <w:sz w:val="24"/>
          <w:szCs w:val="24"/>
        </w:rPr>
      </w:pPr>
      <w:r>
        <w:rPr>
          <w:rFonts w:ascii="楷体" w:eastAsia="楷体" w:hAnsi="楷体" w:cs="楷体" w:hint="eastAsia"/>
          <w:sz w:val="24"/>
          <w:szCs w:val="24"/>
        </w:rPr>
        <w:t>用于显示自己的企业的基本信息；点击用户中心的“信息完善”可以进入。</w:t>
      </w:r>
      <w:r>
        <w:rPr>
          <w:rFonts w:ascii="楷体" w:eastAsia="楷体" w:hAnsi="楷体" w:cs="楷体" w:hint="eastAsia"/>
          <w:sz w:val="24"/>
          <w:szCs w:val="24"/>
        </w:rPr>
        <w:lastRenderedPageBreak/>
        <w:t>在没有填写银行信</w:t>
      </w:r>
      <w:r w:rsidR="00EC2EEC">
        <w:rPr>
          <w:rFonts w:ascii="楷体" w:eastAsia="楷体" w:hAnsi="楷体" w:cs="楷体" w:hint="eastAsia"/>
          <w:sz w:val="24"/>
          <w:szCs w:val="24"/>
        </w:rPr>
        <w:t>息的情况下，企业登录后回默认跳转到该页面，提示对该信息进行完善</w:t>
      </w:r>
    </w:p>
    <w:p w:rsidR="000C346A" w:rsidRDefault="002A1133" w:rsidP="005D5150">
      <w:pPr>
        <w:spacing w:line="360" w:lineRule="auto"/>
        <w:ind w:firstLineChars="200" w:firstLine="480"/>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43513C0" wp14:editId="13438817">
            <wp:extent cx="4700420" cy="3524250"/>
            <wp:effectExtent l="0" t="0" r="5080" b="0"/>
            <wp:docPr id="12" name="图片 12" descr="C:\Users\YWG396\AppData\Roaming\Tencent\Users\2497978052\TIM\WinTemp\RichOle\5[W@]GNI1K`ELK[%$K1D~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YWG396\AppData\Roaming\Tencent\Users\2497978052\TIM\WinTemp\RichOle\5[W@]GNI1K`ELK[%$K1D~P2.png"/>
                    <pic:cNvPicPr>
                      <a:picLocks noChangeAspect="1" noChangeArrowheads="1"/>
                    </pic:cNvPicPr>
                  </pic:nvPicPr>
                  <pic:blipFill>
                    <a:blip r:embed="rId32">
                      <a:extLst>
                        <a:ext uri="{28A0092B-C50C-407E-A947-70E740481C1C}">
                          <a14:useLocalDpi xmlns:a14="http://schemas.microsoft.com/office/drawing/2010/main" val="0"/>
                        </a:ext>
                      </a:extLst>
                    </a:blip>
                    <a:srcRect t="8870"/>
                    <a:stretch>
                      <a:fillRect/>
                    </a:stretch>
                  </pic:blipFill>
                  <pic:spPr>
                    <a:xfrm>
                      <a:off x="0" y="0"/>
                      <a:ext cx="4729608" cy="3546134"/>
                    </a:xfrm>
                    <a:prstGeom prst="rect">
                      <a:avLst/>
                    </a:prstGeom>
                    <a:noFill/>
                    <a:ln>
                      <a:noFill/>
                    </a:ln>
                  </pic:spPr>
                </pic:pic>
              </a:graphicData>
            </a:graphic>
          </wp:inline>
        </w:drawing>
      </w:r>
    </w:p>
    <w:sectPr w:rsidR="000C346A">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49E" w:rsidRDefault="0068549E">
      <w:r>
        <w:separator/>
      </w:r>
    </w:p>
  </w:endnote>
  <w:endnote w:type="continuationSeparator" w:id="0">
    <w:p w:rsidR="0068549E" w:rsidRDefault="0068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46A" w:rsidRDefault="00245CFB">
    <w:pPr>
      <w:pStyle w:val="a3"/>
    </w:pPr>
    <w:r>
      <w:rPr>
        <w:noProof/>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C346A" w:rsidRDefault="00245CFB">
                          <w:pPr>
                            <w:pStyle w:val="a3"/>
                          </w:pPr>
                          <w:r>
                            <w:rPr>
                              <w:rFonts w:hint="eastAsia"/>
                            </w:rPr>
                            <w:fldChar w:fldCharType="begin"/>
                          </w:r>
                          <w:r>
                            <w:rPr>
                              <w:rFonts w:hint="eastAsia"/>
                            </w:rPr>
                            <w:instrText xml:space="preserve"> PAGE  \* MERGEFORMAT </w:instrText>
                          </w:r>
                          <w:r>
                            <w:rPr>
                              <w:rFonts w:hint="eastAsia"/>
                            </w:rPr>
                            <w:fldChar w:fldCharType="separate"/>
                          </w:r>
                          <w:r w:rsidR="00C671F7">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7" o:spid="_x0000_s1026" type="#_x0000_t202" style="position:absolute;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UYgIAAAwFAAAOAAAAZHJzL2Uyb0RvYy54bWysVE1uEzEU3iNxB8t7OmkQJY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LmhEWP7r59vfv+8+7HFwYeAOp8nEPv2kMz9a+oR6NHfgQz193rYPMXFTHIAfV2D6/q&#10;E5PZaDadzSYQScjGH/iv7s19iOm1IssyUfOA/hVYxeYipkF1VMnRHJ23xpQeGse6mh89fzE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6LwUYgIAAAwFAAAOAAAAAAAAAAAAAAAAAC4CAABkcnMvZTJvRG9jLnht&#10;bFBLAQItABQABgAIAAAAIQBxqtG51wAAAAUBAAAPAAAAAAAAAAAAAAAAALwEAABkcnMvZG93bnJl&#10;di54bWxQSwUGAAAAAAQABADzAAAAwAUAAAAA&#10;" filled="f" stroked="f" strokeweight=".5pt">
              <v:textbox style="mso-fit-shape-to-text:t" inset="0,0,0,0">
                <w:txbxContent>
                  <w:p w:rsidR="000C346A" w:rsidRDefault="00245CFB">
                    <w:pPr>
                      <w:pStyle w:val="a3"/>
                    </w:pPr>
                    <w:r>
                      <w:rPr>
                        <w:rFonts w:hint="eastAsia"/>
                      </w:rPr>
                      <w:fldChar w:fldCharType="begin"/>
                    </w:r>
                    <w:r>
                      <w:rPr>
                        <w:rFonts w:hint="eastAsia"/>
                      </w:rPr>
                      <w:instrText xml:space="preserve"> PAGE  \* MERGEFORMAT </w:instrText>
                    </w:r>
                    <w:r>
                      <w:rPr>
                        <w:rFonts w:hint="eastAsia"/>
                      </w:rPr>
                      <w:fldChar w:fldCharType="separate"/>
                    </w:r>
                    <w:r w:rsidR="00C671F7">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49E" w:rsidRDefault="0068549E">
      <w:r>
        <w:separator/>
      </w:r>
    </w:p>
  </w:footnote>
  <w:footnote w:type="continuationSeparator" w:id="0">
    <w:p w:rsidR="0068549E" w:rsidRDefault="006854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46A"/>
    <w:rsid w:val="00014C5C"/>
    <w:rsid w:val="000257EE"/>
    <w:rsid w:val="00043089"/>
    <w:rsid w:val="00051238"/>
    <w:rsid w:val="00062444"/>
    <w:rsid w:val="00075FB7"/>
    <w:rsid w:val="000852BD"/>
    <w:rsid w:val="00097DBA"/>
    <w:rsid w:val="000C1AFD"/>
    <w:rsid w:val="000C346A"/>
    <w:rsid w:val="000C7B75"/>
    <w:rsid w:val="000E3500"/>
    <w:rsid w:val="000E649E"/>
    <w:rsid w:val="000F7D82"/>
    <w:rsid w:val="00196A73"/>
    <w:rsid w:val="001C396E"/>
    <w:rsid w:val="001D4DF0"/>
    <w:rsid w:val="001F6738"/>
    <w:rsid w:val="002171FB"/>
    <w:rsid w:val="00245CFB"/>
    <w:rsid w:val="0024788C"/>
    <w:rsid w:val="00252E17"/>
    <w:rsid w:val="00253080"/>
    <w:rsid w:val="002650E4"/>
    <w:rsid w:val="002715C5"/>
    <w:rsid w:val="002A1133"/>
    <w:rsid w:val="002B2C22"/>
    <w:rsid w:val="00312993"/>
    <w:rsid w:val="003306A0"/>
    <w:rsid w:val="00476EFB"/>
    <w:rsid w:val="004920CC"/>
    <w:rsid w:val="00492BF9"/>
    <w:rsid w:val="004A19E7"/>
    <w:rsid w:val="004A742D"/>
    <w:rsid w:val="004E1519"/>
    <w:rsid w:val="004F4B1C"/>
    <w:rsid w:val="00513B09"/>
    <w:rsid w:val="005551B0"/>
    <w:rsid w:val="0055761A"/>
    <w:rsid w:val="00591390"/>
    <w:rsid w:val="005A1041"/>
    <w:rsid w:val="005A245F"/>
    <w:rsid w:val="005B5335"/>
    <w:rsid w:val="005D5150"/>
    <w:rsid w:val="0068549E"/>
    <w:rsid w:val="00697FC3"/>
    <w:rsid w:val="006B41C2"/>
    <w:rsid w:val="00711C6B"/>
    <w:rsid w:val="0072145B"/>
    <w:rsid w:val="00733C2E"/>
    <w:rsid w:val="00776837"/>
    <w:rsid w:val="007777E9"/>
    <w:rsid w:val="007804C5"/>
    <w:rsid w:val="0078602B"/>
    <w:rsid w:val="007E1E02"/>
    <w:rsid w:val="007E25D0"/>
    <w:rsid w:val="007E403D"/>
    <w:rsid w:val="00804CF5"/>
    <w:rsid w:val="00837489"/>
    <w:rsid w:val="00841E78"/>
    <w:rsid w:val="00846EA8"/>
    <w:rsid w:val="0085120D"/>
    <w:rsid w:val="008675FF"/>
    <w:rsid w:val="00876C8F"/>
    <w:rsid w:val="00885F14"/>
    <w:rsid w:val="008A4F6D"/>
    <w:rsid w:val="008F29DA"/>
    <w:rsid w:val="00911904"/>
    <w:rsid w:val="00914AB5"/>
    <w:rsid w:val="009372A7"/>
    <w:rsid w:val="00A32605"/>
    <w:rsid w:val="00A8219B"/>
    <w:rsid w:val="00A96ABF"/>
    <w:rsid w:val="00A96ADB"/>
    <w:rsid w:val="00AC0C9B"/>
    <w:rsid w:val="00B203E8"/>
    <w:rsid w:val="00B32F85"/>
    <w:rsid w:val="00C07C57"/>
    <w:rsid w:val="00C34FA5"/>
    <w:rsid w:val="00C43A33"/>
    <w:rsid w:val="00C43CE4"/>
    <w:rsid w:val="00C47B5D"/>
    <w:rsid w:val="00C65AFB"/>
    <w:rsid w:val="00C671F7"/>
    <w:rsid w:val="00C75F53"/>
    <w:rsid w:val="00C77428"/>
    <w:rsid w:val="00C86780"/>
    <w:rsid w:val="00CA4B3C"/>
    <w:rsid w:val="00CB4E05"/>
    <w:rsid w:val="00CE5A83"/>
    <w:rsid w:val="00CF3961"/>
    <w:rsid w:val="00D02899"/>
    <w:rsid w:val="00D153E9"/>
    <w:rsid w:val="00D15DA8"/>
    <w:rsid w:val="00D60C2F"/>
    <w:rsid w:val="00D61D54"/>
    <w:rsid w:val="00D717FA"/>
    <w:rsid w:val="00D82041"/>
    <w:rsid w:val="00D86683"/>
    <w:rsid w:val="00D873E0"/>
    <w:rsid w:val="00DA7B7B"/>
    <w:rsid w:val="00DD2034"/>
    <w:rsid w:val="00DF2737"/>
    <w:rsid w:val="00E01ED8"/>
    <w:rsid w:val="00E047CA"/>
    <w:rsid w:val="00E23765"/>
    <w:rsid w:val="00E23D19"/>
    <w:rsid w:val="00E93BCF"/>
    <w:rsid w:val="00EC2EEC"/>
    <w:rsid w:val="00EE3DCB"/>
    <w:rsid w:val="00F37D88"/>
    <w:rsid w:val="00FA2434"/>
    <w:rsid w:val="00FC20C7"/>
    <w:rsid w:val="00FC372D"/>
    <w:rsid w:val="00FD37A4"/>
    <w:rsid w:val="00FD6936"/>
    <w:rsid w:val="00FD7176"/>
    <w:rsid w:val="00FE45DA"/>
    <w:rsid w:val="0BFF6CD3"/>
    <w:rsid w:val="2C5744C8"/>
    <w:rsid w:val="53514394"/>
    <w:rsid w:val="696039A9"/>
    <w:rsid w:val="6BEB0BD0"/>
    <w:rsid w:val="6EA078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5F0A14D"/>
  <w15:docId w15:val="{0AB4A613-E598-47EA-8DA8-38C898487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qFormat="1"/>
    <w:lsdException w:name="toc 1" w:uiPriority="39"/>
    <w:lsdException w:name="toc 2" w:uiPriority="39" w:unhideWhenUsed="1"/>
    <w:lsdException w:name="toc 3" w:uiPriority="39" w:unhideWhenUsed="1"/>
    <w:lsdException w:name="footer" w:uiPriority="99" w:unhideWhenUsed="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autoRedefine/>
    <w:qFormat/>
    <w:rsid w:val="00885F14"/>
    <w:pPr>
      <w:keepNext/>
      <w:keepLines/>
      <w:spacing w:before="120" w:after="120" w:line="578" w:lineRule="auto"/>
      <w:outlineLvl w:val="0"/>
    </w:pPr>
    <w:rPr>
      <w:rFonts w:eastAsia="楷体"/>
      <w:b/>
      <w:bCs/>
      <w:kern w:val="44"/>
      <w:sz w:val="32"/>
      <w:szCs w:val="44"/>
    </w:rPr>
  </w:style>
  <w:style w:type="paragraph" w:styleId="2">
    <w:name w:val="heading 2"/>
    <w:basedOn w:val="a"/>
    <w:next w:val="a"/>
    <w:autoRedefine/>
    <w:uiPriority w:val="9"/>
    <w:unhideWhenUsed/>
    <w:qFormat/>
    <w:rsid w:val="00DD2034"/>
    <w:pPr>
      <w:keepNext/>
      <w:keepLines/>
      <w:spacing w:before="20" w:after="20" w:line="416" w:lineRule="auto"/>
      <w:outlineLvl w:val="1"/>
    </w:pPr>
    <w:rPr>
      <w:rFonts w:asciiTheme="majorHAnsi" w:eastAsia="楷体" w:hAnsiTheme="majorHAnsi" w:cstheme="majorBidi"/>
      <w:bCs/>
      <w:sz w:val="30"/>
      <w:szCs w:val="32"/>
    </w:rPr>
  </w:style>
  <w:style w:type="paragraph" w:styleId="3">
    <w:name w:val="heading 3"/>
    <w:basedOn w:val="a"/>
    <w:next w:val="a"/>
    <w:autoRedefine/>
    <w:uiPriority w:val="9"/>
    <w:unhideWhenUsed/>
    <w:qFormat/>
    <w:rsid w:val="00FD37A4"/>
    <w:pPr>
      <w:keepNext/>
      <w:keepLines/>
      <w:spacing w:line="416" w:lineRule="auto"/>
      <w:outlineLvl w:val="2"/>
    </w:pPr>
    <w:rPr>
      <w:rFonts w:eastAsia="楷体"/>
      <w:bCs/>
      <w:sz w:val="24"/>
      <w:szCs w:val="32"/>
    </w:rPr>
  </w:style>
  <w:style w:type="paragraph" w:styleId="4">
    <w:name w:val="heading 4"/>
    <w:basedOn w:val="a"/>
    <w:next w:val="a"/>
    <w:link w:val="40"/>
    <w:unhideWhenUsed/>
    <w:rsid w:val="00FE45D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rsid w:val="00FE45DA"/>
    <w:pPr>
      <w:keepNext/>
      <w:keepLines/>
      <w:spacing w:before="280" w:after="290" w:line="376" w:lineRule="auto"/>
      <w:outlineLvl w:val="4"/>
    </w:pPr>
    <w:rPr>
      <w:b/>
      <w:bCs/>
      <w:sz w:val="28"/>
      <w:szCs w:val="28"/>
    </w:rPr>
  </w:style>
  <w:style w:type="paragraph" w:styleId="6">
    <w:name w:val="heading 6"/>
    <w:basedOn w:val="a"/>
    <w:next w:val="a"/>
    <w:link w:val="60"/>
    <w:unhideWhenUsed/>
    <w:rsid w:val="00FE45DA"/>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pPr>
      <w:widowControl/>
      <w:spacing w:after="100" w:line="259" w:lineRule="auto"/>
      <w:ind w:left="440"/>
      <w:jc w:val="left"/>
    </w:pPr>
    <w:rPr>
      <w:rFonts w:cs="Times New Roman"/>
      <w:kern w:val="0"/>
      <w:sz w:val="22"/>
    </w:rPr>
  </w:style>
  <w:style w:type="paragraph" w:styleId="a3">
    <w:name w:val="footer"/>
    <w:basedOn w:val="a"/>
    <w:uiPriority w:val="99"/>
    <w:unhideWhenUsed/>
    <w:pPr>
      <w:tabs>
        <w:tab w:val="center" w:pos="4153"/>
        <w:tab w:val="right" w:pos="8306"/>
      </w:tabs>
      <w:snapToGrid w:val="0"/>
      <w:jc w:val="left"/>
    </w:pPr>
    <w:rPr>
      <w:sz w:val="18"/>
      <w:szCs w:val="18"/>
    </w:rPr>
  </w:style>
  <w:style w:type="paragraph" w:styleId="20">
    <w:name w:val="toc 2"/>
    <w:basedOn w:val="a"/>
    <w:next w:val="a"/>
    <w:uiPriority w:val="39"/>
    <w:unhideWhenUsed/>
    <w:pPr>
      <w:widowControl/>
      <w:spacing w:after="100" w:line="259" w:lineRule="auto"/>
      <w:ind w:left="220"/>
      <w:jc w:val="left"/>
    </w:pPr>
    <w:rPr>
      <w:rFonts w:cs="Times New Roman"/>
      <w:kern w:val="0"/>
      <w:sz w:val="22"/>
    </w:rPr>
  </w:style>
  <w:style w:type="paragraph" w:styleId="a4">
    <w:name w:val="List Paragraph"/>
    <w:basedOn w:val="a"/>
    <w:uiPriority w:val="34"/>
    <w:qFormat/>
    <w:pPr>
      <w:ind w:firstLineChars="200" w:firstLine="420"/>
    </w:p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pPr>
      <w:ind w:leftChars="400" w:left="400"/>
    </w:pPr>
  </w:style>
  <w:style w:type="paragraph" w:styleId="a5">
    <w:name w:val="header"/>
    <w:basedOn w:val="a"/>
    <w:link w:val="a6"/>
    <w:rsid w:val="0031299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12993"/>
    <w:rPr>
      <w:kern w:val="2"/>
      <w:sz w:val="18"/>
      <w:szCs w:val="18"/>
    </w:rPr>
  </w:style>
  <w:style w:type="character" w:customStyle="1" w:styleId="10">
    <w:name w:val="标题 1 字符"/>
    <w:basedOn w:val="a0"/>
    <w:link w:val="1"/>
    <w:rsid w:val="00885F14"/>
    <w:rPr>
      <w:rFonts w:eastAsia="楷体"/>
      <w:b/>
      <w:bCs/>
      <w:kern w:val="44"/>
      <w:sz w:val="32"/>
      <w:szCs w:val="44"/>
    </w:rPr>
  </w:style>
  <w:style w:type="paragraph" w:styleId="TOC">
    <w:name w:val="TOC Heading"/>
    <w:basedOn w:val="1"/>
    <w:next w:val="a"/>
    <w:uiPriority w:val="39"/>
    <w:unhideWhenUsed/>
    <w:qFormat/>
    <w:rsid w:val="005B5335"/>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styleId="a7">
    <w:name w:val="Hyperlink"/>
    <w:basedOn w:val="a0"/>
    <w:uiPriority w:val="99"/>
    <w:unhideWhenUsed/>
    <w:rsid w:val="005B5335"/>
    <w:rPr>
      <w:color w:val="0563C1" w:themeColor="hyperlink"/>
      <w:u w:val="single"/>
    </w:rPr>
  </w:style>
  <w:style w:type="paragraph" w:styleId="a8">
    <w:name w:val="Title"/>
    <w:basedOn w:val="a"/>
    <w:next w:val="a"/>
    <w:link w:val="a9"/>
    <w:qFormat/>
    <w:rsid w:val="00FE45DA"/>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0"/>
    <w:link w:val="a8"/>
    <w:rsid w:val="00FE45DA"/>
    <w:rPr>
      <w:rFonts w:asciiTheme="majorHAnsi" w:eastAsiaTheme="majorEastAsia" w:hAnsiTheme="majorHAnsi" w:cstheme="majorBidi"/>
      <w:b/>
      <w:bCs/>
      <w:kern w:val="2"/>
      <w:sz w:val="32"/>
      <w:szCs w:val="32"/>
    </w:rPr>
  </w:style>
  <w:style w:type="character" w:customStyle="1" w:styleId="40">
    <w:name w:val="标题 4 字符"/>
    <w:basedOn w:val="a0"/>
    <w:link w:val="4"/>
    <w:rsid w:val="00FE45DA"/>
    <w:rPr>
      <w:rFonts w:asciiTheme="majorHAnsi" w:eastAsiaTheme="majorEastAsia" w:hAnsiTheme="majorHAnsi" w:cstheme="majorBidi"/>
      <w:b/>
      <w:bCs/>
      <w:kern w:val="2"/>
      <w:sz w:val="28"/>
      <w:szCs w:val="28"/>
    </w:rPr>
  </w:style>
  <w:style w:type="character" w:customStyle="1" w:styleId="50">
    <w:name w:val="标题 5 字符"/>
    <w:basedOn w:val="a0"/>
    <w:link w:val="5"/>
    <w:rsid w:val="00FE45DA"/>
    <w:rPr>
      <w:b/>
      <w:bCs/>
      <w:kern w:val="2"/>
      <w:sz w:val="28"/>
      <w:szCs w:val="28"/>
    </w:rPr>
  </w:style>
  <w:style w:type="character" w:customStyle="1" w:styleId="60">
    <w:name w:val="标题 6 字符"/>
    <w:basedOn w:val="a0"/>
    <w:link w:val="6"/>
    <w:rsid w:val="00FE45DA"/>
    <w:rPr>
      <w:rFonts w:asciiTheme="majorHAnsi" w:eastAsiaTheme="majorEastAsia" w:hAnsiTheme="majorHAnsi" w:cstheme="majorBidi"/>
      <w:b/>
      <w:bCs/>
      <w:kern w:val="2"/>
      <w:sz w:val="24"/>
      <w:szCs w:val="24"/>
    </w:rPr>
  </w:style>
  <w:style w:type="paragraph" w:styleId="11">
    <w:name w:val="toc 1"/>
    <w:basedOn w:val="a"/>
    <w:next w:val="a"/>
    <w:autoRedefine/>
    <w:uiPriority w:val="39"/>
    <w:rsid w:val="00051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57463">
      <w:bodyDiv w:val="1"/>
      <w:marLeft w:val="0"/>
      <w:marRight w:val="0"/>
      <w:marTop w:val="0"/>
      <w:marBottom w:val="0"/>
      <w:divBdr>
        <w:top w:val="none" w:sz="0" w:space="0" w:color="auto"/>
        <w:left w:val="none" w:sz="0" w:space="0" w:color="auto"/>
        <w:bottom w:val="none" w:sz="0" w:space="0" w:color="auto"/>
        <w:right w:val="none" w:sz="0" w:space="0" w:color="auto"/>
      </w:divBdr>
      <w:divsChild>
        <w:div w:id="805974486">
          <w:marLeft w:val="0"/>
          <w:marRight w:val="0"/>
          <w:marTop w:val="0"/>
          <w:marBottom w:val="0"/>
          <w:divBdr>
            <w:top w:val="none" w:sz="0" w:space="0" w:color="auto"/>
            <w:left w:val="none" w:sz="0" w:space="0" w:color="auto"/>
            <w:bottom w:val="none" w:sz="0" w:space="0" w:color="auto"/>
            <w:right w:val="none" w:sz="0" w:space="0" w:color="auto"/>
          </w:divBdr>
        </w:div>
      </w:divsChild>
    </w:div>
    <w:div w:id="288901691">
      <w:bodyDiv w:val="1"/>
      <w:marLeft w:val="0"/>
      <w:marRight w:val="0"/>
      <w:marTop w:val="0"/>
      <w:marBottom w:val="0"/>
      <w:divBdr>
        <w:top w:val="none" w:sz="0" w:space="0" w:color="auto"/>
        <w:left w:val="none" w:sz="0" w:space="0" w:color="auto"/>
        <w:bottom w:val="none" w:sz="0" w:space="0" w:color="auto"/>
        <w:right w:val="none" w:sz="0" w:space="0" w:color="auto"/>
      </w:divBdr>
      <w:divsChild>
        <w:div w:id="230385575">
          <w:marLeft w:val="0"/>
          <w:marRight w:val="0"/>
          <w:marTop w:val="0"/>
          <w:marBottom w:val="0"/>
          <w:divBdr>
            <w:top w:val="none" w:sz="0" w:space="0" w:color="auto"/>
            <w:left w:val="none" w:sz="0" w:space="0" w:color="auto"/>
            <w:bottom w:val="none" w:sz="0" w:space="0" w:color="auto"/>
            <w:right w:val="none" w:sz="0" w:space="0" w:color="auto"/>
          </w:divBdr>
        </w:div>
      </w:divsChild>
    </w:div>
    <w:div w:id="837421838">
      <w:bodyDiv w:val="1"/>
      <w:marLeft w:val="0"/>
      <w:marRight w:val="0"/>
      <w:marTop w:val="0"/>
      <w:marBottom w:val="0"/>
      <w:divBdr>
        <w:top w:val="none" w:sz="0" w:space="0" w:color="auto"/>
        <w:left w:val="none" w:sz="0" w:space="0" w:color="auto"/>
        <w:bottom w:val="none" w:sz="0" w:space="0" w:color="auto"/>
        <w:right w:val="none" w:sz="0" w:space="0" w:color="auto"/>
      </w:divBdr>
      <w:divsChild>
        <w:div w:id="779178611">
          <w:marLeft w:val="0"/>
          <w:marRight w:val="0"/>
          <w:marTop w:val="0"/>
          <w:marBottom w:val="0"/>
          <w:divBdr>
            <w:top w:val="none" w:sz="0" w:space="0" w:color="auto"/>
            <w:left w:val="none" w:sz="0" w:space="0" w:color="auto"/>
            <w:bottom w:val="none" w:sz="0" w:space="0" w:color="auto"/>
            <w:right w:val="none" w:sz="0" w:space="0" w:color="auto"/>
          </w:divBdr>
        </w:div>
      </w:divsChild>
    </w:div>
    <w:div w:id="1317032470">
      <w:bodyDiv w:val="1"/>
      <w:marLeft w:val="0"/>
      <w:marRight w:val="0"/>
      <w:marTop w:val="0"/>
      <w:marBottom w:val="0"/>
      <w:divBdr>
        <w:top w:val="none" w:sz="0" w:space="0" w:color="auto"/>
        <w:left w:val="none" w:sz="0" w:space="0" w:color="auto"/>
        <w:bottom w:val="none" w:sz="0" w:space="0" w:color="auto"/>
        <w:right w:val="none" w:sz="0" w:space="0" w:color="auto"/>
      </w:divBdr>
      <w:divsChild>
        <w:div w:id="1098213846">
          <w:marLeft w:val="0"/>
          <w:marRight w:val="0"/>
          <w:marTop w:val="0"/>
          <w:marBottom w:val="0"/>
          <w:divBdr>
            <w:top w:val="none" w:sz="0" w:space="0" w:color="auto"/>
            <w:left w:val="none" w:sz="0" w:space="0" w:color="auto"/>
            <w:bottom w:val="none" w:sz="0" w:space="0" w:color="auto"/>
            <w:right w:val="none" w:sz="0" w:space="0" w:color="auto"/>
          </w:divBdr>
        </w:div>
      </w:divsChild>
    </w:div>
    <w:div w:id="1463617573">
      <w:bodyDiv w:val="1"/>
      <w:marLeft w:val="0"/>
      <w:marRight w:val="0"/>
      <w:marTop w:val="0"/>
      <w:marBottom w:val="0"/>
      <w:divBdr>
        <w:top w:val="none" w:sz="0" w:space="0" w:color="auto"/>
        <w:left w:val="none" w:sz="0" w:space="0" w:color="auto"/>
        <w:bottom w:val="none" w:sz="0" w:space="0" w:color="auto"/>
        <w:right w:val="none" w:sz="0" w:space="0" w:color="auto"/>
      </w:divBdr>
      <w:divsChild>
        <w:div w:id="1222328644">
          <w:marLeft w:val="0"/>
          <w:marRight w:val="0"/>
          <w:marTop w:val="0"/>
          <w:marBottom w:val="0"/>
          <w:divBdr>
            <w:top w:val="none" w:sz="0" w:space="0" w:color="auto"/>
            <w:left w:val="none" w:sz="0" w:space="0" w:color="auto"/>
            <w:bottom w:val="none" w:sz="0" w:space="0" w:color="auto"/>
            <w:right w:val="none" w:sz="0" w:space="0" w:color="auto"/>
          </w:divBdr>
        </w:div>
      </w:divsChild>
    </w:div>
    <w:div w:id="1857190525">
      <w:bodyDiv w:val="1"/>
      <w:marLeft w:val="0"/>
      <w:marRight w:val="0"/>
      <w:marTop w:val="0"/>
      <w:marBottom w:val="0"/>
      <w:divBdr>
        <w:top w:val="none" w:sz="0" w:space="0" w:color="auto"/>
        <w:left w:val="none" w:sz="0" w:space="0" w:color="auto"/>
        <w:bottom w:val="none" w:sz="0" w:space="0" w:color="auto"/>
        <w:right w:val="none" w:sz="0" w:space="0" w:color="auto"/>
      </w:divBdr>
      <w:divsChild>
        <w:div w:id="826553040">
          <w:marLeft w:val="0"/>
          <w:marRight w:val="0"/>
          <w:marTop w:val="0"/>
          <w:marBottom w:val="0"/>
          <w:divBdr>
            <w:top w:val="none" w:sz="0" w:space="0" w:color="auto"/>
            <w:left w:val="none" w:sz="0" w:space="0" w:color="auto"/>
            <w:bottom w:val="none" w:sz="0" w:space="0" w:color="auto"/>
            <w:right w:val="none" w:sz="0" w:space="0" w:color="auto"/>
          </w:divBdr>
        </w:div>
      </w:divsChild>
    </w:div>
    <w:div w:id="1935749987">
      <w:bodyDiv w:val="1"/>
      <w:marLeft w:val="0"/>
      <w:marRight w:val="0"/>
      <w:marTop w:val="0"/>
      <w:marBottom w:val="0"/>
      <w:divBdr>
        <w:top w:val="none" w:sz="0" w:space="0" w:color="auto"/>
        <w:left w:val="none" w:sz="0" w:space="0" w:color="auto"/>
        <w:bottom w:val="none" w:sz="0" w:space="0" w:color="auto"/>
        <w:right w:val="none" w:sz="0" w:space="0" w:color="auto"/>
      </w:divBdr>
      <w:divsChild>
        <w:div w:id="1297293651">
          <w:marLeft w:val="0"/>
          <w:marRight w:val="0"/>
          <w:marTop w:val="0"/>
          <w:marBottom w:val="0"/>
          <w:divBdr>
            <w:top w:val="none" w:sz="0" w:space="0" w:color="auto"/>
            <w:left w:val="none" w:sz="0" w:space="0" w:color="auto"/>
            <w:bottom w:val="none" w:sz="0" w:space="0" w:color="auto"/>
            <w:right w:val="none" w:sz="0" w:space="0" w:color="auto"/>
          </w:divBdr>
        </w:div>
      </w:divsChild>
    </w:div>
    <w:div w:id="2095198802">
      <w:bodyDiv w:val="1"/>
      <w:marLeft w:val="0"/>
      <w:marRight w:val="0"/>
      <w:marTop w:val="0"/>
      <w:marBottom w:val="0"/>
      <w:divBdr>
        <w:top w:val="none" w:sz="0" w:space="0" w:color="auto"/>
        <w:left w:val="none" w:sz="0" w:space="0" w:color="auto"/>
        <w:bottom w:val="none" w:sz="0" w:space="0" w:color="auto"/>
        <w:right w:val="none" w:sz="0" w:space="0" w:color="auto"/>
      </w:divBdr>
      <w:divsChild>
        <w:div w:id="19076417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17</Pages>
  <Words>500</Words>
  <Characters>2855</Characters>
  <Application>Microsoft Office Word</Application>
  <DocSecurity>0</DocSecurity>
  <Lines>23</Lines>
  <Paragraphs>6</Paragraphs>
  <ScaleCrop>false</ScaleCrop>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吕丹青</cp:lastModifiedBy>
  <cp:revision>111</cp:revision>
  <dcterms:created xsi:type="dcterms:W3CDTF">2014-10-29T12:08:00Z</dcterms:created>
  <dcterms:modified xsi:type="dcterms:W3CDTF">2019-09-19T06:26:00Z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